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522" w:type="dxa"/>
        <w:tblLook w:val="01E0"/>
      </w:tblPr>
      <w:tblGrid>
        <w:gridCol w:w="4770"/>
        <w:gridCol w:w="5670"/>
      </w:tblGrid>
      <w:tr w:rsidR="00B261E2" w:rsidRPr="006A063B" w:rsidTr="00AD3347">
        <w:tc>
          <w:tcPr>
            <w:tcW w:w="4770" w:type="dxa"/>
          </w:tcPr>
          <w:p w:rsidR="00B261E2" w:rsidRPr="006A063B" w:rsidRDefault="00B261E2" w:rsidP="00AD3347">
            <w:pPr>
              <w:spacing w:before="120"/>
              <w:ind w:left="-567"/>
              <w:jc w:val="center"/>
              <w:rPr>
                <w:sz w:val="26"/>
                <w:szCs w:val="26"/>
              </w:rPr>
            </w:pPr>
            <w:r w:rsidRPr="006A063B">
              <w:rPr>
                <w:sz w:val="26"/>
                <w:szCs w:val="26"/>
              </w:rPr>
              <w:t>TỔNG CỤC THỐNG KÊ</w:t>
            </w:r>
          </w:p>
          <w:p w:rsidR="00B261E2" w:rsidRPr="006A063B" w:rsidRDefault="00B261E2" w:rsidP="00AD3347">
            <w:pPr>
              <w:spacing w:before="120"/>
              <w:ind w:left="-567"/>
              <w:jc w:val="center"/>
              <w:rPr>
                <w:b/>
                <w:sz w:val="26"/>
                <w:szCs w:val="26"/>
              </w:rPr>
            </w:pPr>
            <w:r w:rsidRPr="006A063B">
              <w:rPr>
                <w:b/>
                <w:sz w:val="26"/>
                <w:szCs w:val="26"/>
              </w:rPr>
              <w:t xml:space="preserve">CỤC THỐNG KÊ </w:t>
            </w:r>
            <w:r>
              <w:rPr>
                <w:b/>
                <w:sz w:val="26"/>
                <w:szCs w:val="26"/>
              </w:rPr>
              <w:t xml:space="preserve">TỈNH </w:t>
            </w:r>
            <w:r w:rsidRPr="006A063B">
              <w:rPr>
                <w:b/>
                <w:sz w:val="26"/>
                <w:szCs w:val="26"/>
              </w:rPr>
              <w:t>AN GIANG</w:t>
            </w:r>
          </w:p>
          <w:p w:rsidR="00B261E2" w:rsidRPr="006A063B" w:rsidRDefault="00B261E2" w:rsidP="00AD3347">
            <w:pPr>
              <w:spacing w:before="120"/>
              <w:ind w:left="-567" w:firstLine="540"/>
              <w:jc w:val="center"/>
              <w:rPr>
                <w:b/>
                <w:sz w:val="27"/>
                <w:szCs w:val="27"/>
              </w:rPr>
            </w:pPr>
            <w:r w:rsidRPr="006A063B">
              <w:rPr>
                <w:b/>
                <w:noProof/>
                <w:sz w:val="27"/>
                <w:szCs w:val="27"/>
              </w:rPr>
              <w:pict>
                <v:line id="_x0000_s1036" style="position:absolute;left:0;text-align:left;flip:y;z-index:251658240" from="31.7pt,7.55pt" to="140.15pt,7.55pt"/>
              </w:pict>
            </w:r>
          </w:p>
          <w:p w:rsidR="00B261E2" w:rsidRPr="00FA21B3" w:rsidRDefault="00B261E2" w:rsidP="005C42F7">
            <w:pPr>
              <w:spacing w:before="120"/>
              <w:ind w:left="-567"/>
              <w:jc w:val="center"/>
              <w:rPr>
                <w:sz w:val="26"/>
                <w:szCs w:val="26"/>
              </w:rPr>
            </w:pPr>
            <w:r w:rsidRPr="00FA21B3">
              <w:rPr>
                <w:sz w:val="26"/>
                <w:szCs w:val="26"/>
              </w:rPr>
              <w:t>Số:</w:t>
            </w:r>
            <w:r>
              <w:rPr>
                <w:sz w:val="26"/>
                <w:szCs w:val="26"/>
              </w:rPr>
              <w:t xml:space="preserve"> </w:t>
            </w:r>
            <w:r w:rsidR="005C42F7">
              <w:rPr>
                <w:sz w:val="26"/>
                <w:szCs w:val="26"/>
              </w:rPr>
              <w:t>165</w:t>
            </w:r>
            <w:r>
              <w:rPr>
                <w:sz w:val="26"/>
                <w:szCs w:val="26"/>
              </w:rPr>
              <w:t xml:space="preserve"> /</w:t>
            </w:r>
            <w:r w:rsidRPr="00FA21B3">
              <w:rPr>
                <w:sz w:val="26"/>
                <w:szCs w:val="26"/>
              </w:rPr>
              <w:t>BC-CTK</w:t>
            </w:r>
          </w:p>
        </w:tc>
        <w:tc>
          <w:tcPr>
            <w:tcW w:w="5670" w:type="dxa"/>
          </w:tcPr>
          <w:p w:rsidR="00B261E2" w:rsidRPr="006A063B" w:rsidRDefault="00B261E2" w:rsidP="00AD3347">
            <w:pPr>
              <w:spacing w:before="120"/>
              <w:ind w:left="-567"/>
              <w:jc w:val="right"/>
              <w:rPr>
                <w:b/>
                <w:sz w:val="26"/>
                <w:szCs w:val="26"/>
              </w:rPr>
            </w:pPr>
            <w:r w:rsidRPr="006A063B">
              <w:rPr>
                <w:b/>
                <w:sz w:val="26"/>
                <w:szCs w:val="26"/>
              </w:rPr>
              <w:t xml:space="preserve">CỘNG HÒA XÃ HỘI CHỦ NGHĨA VIỆT </w:t>
            </w:r>
            <w:smartTag w:uri="urn:schemas-microsoft-com:office:smarttags" w:element="place">
              <w:smartTag w:uri="urn:schemas-microsoft-com:office:smarttags" w:element="country-region">
                <w:r w:rsidRPr="006A063B">
                  <w:rPr>
                    <w:b/>
                    <w:sz w:val="26"/>
                    <w:szCs w:val="26"/>
                  </w:rPr>
                  <w:t>NAM</w:t>
                </w:r>
              </w:smartTag>
            </w:smartTag>
          </w:p>
          <w:p w:rsidR="00B261E2" w:rsidRPr="006A063B" w:rsidRDefault="00B261E2" w:rsidP="00AD3347">
            <w:pPr>
              <w:spacing w:before="120"/>
              <w:ind w:left="-567" w:firstLine="540"/>
              <w:jc w:val="center"/>
              <w:rPr>
                <w:b/>
                <w:sz w:val="28"/>
                <w:szCs w:val="28"/>
              </w:rPr>
            </w:pPr>
            <w:r w:rsidRPr="006A063B">
              <w:rPr>
                <w:b/>
                <w:sz w:val="28"/>
                <w:szCs w:val="28"/>
              </w:rPr>
              <w:t xml:space="preserve"> Độc lập - Tự do - Hạnh phúc</w:t>
            </w:r>
          </w:p>
          <w:p w:rsidR="00B261E2" w:rsidRPr="006A063B" w:rsidRDefault="00B261E2" w:rsidP="00AD3347">
            <w:pPr>
              <w:spacing w:before="120"/>
              <w:ind w:left="-567" w:firstLine="540"/>
              <w:jc w:val="center"/>
              <w:rPr>
                <w:b/>
                <w:sz w:val="27"/>
                <w:szCs w:val="27"/>
              </w:rPr>
            </w:pPr>
            <w:r w:rsidRPr="006A063B">
              <w:rPr>
                <w:noProof/>
                <w:sz w:val="27"/>
                <w:szCs w:val="27"/>
              </w:rPr>
              <w:pict>
                <v:line id="_x0000_s1035" style="position:absolute;left:0;text-align:left;z-index:251657216" from="61.3pt,7.55pt" to="223.3pt,7.55pt"/>
              </w:pict>
            </w:r>
          </w:p>
          <w:p w:rsidR="00B261E2" w:rsidRPr="006A063B" w:rsidRDefault="00B261E2" w:rsidP="00042DD7">
            <w:pPr>
              <w:spacing w:before="120"/>
              <w:ind w:left="-567" w:firstLine="540"/>
              <w:jc w:val="right"/>
              <w:rPr>
                <w:b/>
                <w:sz w:val="27"/>
                <w:szCs w:val="27"/>
              </w:rPr>
            </w:pPr>
            <w:r w:rsidRPr="006A063B">
              <w:rPr>
                <w:i/>
                <w:sz w:val="26"/>
                <w:szCs w:val="26"/>
              </w:rPr>
              <w:t>An Giang</w:t>
            </w:r>
            <w:r>
              <w:rPr>
                <w:i/>
                <w:sz w:val="26"/>
                <w:szCs w:val="26"/>
              </w:rPr>
              <w:t xml:space="preserve">, ngày </w:t>
            </w:r>
            <w:r w:rsidRPr="000224D3">
              <w:rPr>
                <w:rFonts w:ascii="Bradley Hand ITC" w:hAnsi="Bradley Hand ITC"/>
                <w:b/>
                <w:i/>
                <w:sz w:val="30"/>
                <w:szCs w:val="30"/>
              </w:rPr>
              <w:t>2</w:t>
            </w:r>
            <w:r w:rsidR="00042DD7">
              <w:rPr>
                <w:rFonts w:ascii="Bradley Hand ITC" w:hAnsi="Bradley Hand ITC"/>
                <w:b/>
                <w:i/>
                <w:sz w:val="30"/>
                <w:szCs w:val="30"/>
              </w:rPr>
              <w:t>8</w:t>
            </w:r>
            <w:r>
              <w:rPr>
                <w:i/>
                <w:sz w:val="26"/>
                <w:szCs w:val="26"/>
              </w:rPr>
              <w:t xml:space="preserve">  </w:t>
            </w:r>
            <w:r w:rsidRPr="006A063B">
              <w:rPr>
                <w:i/>
                <w:sz w:val="26"/>
                <w:szCs w:val="26"/>
              </w:rPr>
              <w:t xml:space="preserve">tháng </w:t>
            </w:r>
            <w:r>
              <w:rPr>
                <w:rFonts w:ascii="Bradley Hand ITC" w:hAnsi="Bradley Hand ITC"/>
                <w:b/>
                <w:i/>
                <w:sz w:val="30"/>
                <w:szCs w:val="30"/>
              </w:rPr>
              <w:t>3</w:t>
            </w:r>
            <w:r>
              <w:rPr>
                <w:rFonts w:ascii="Bradley Hand ITC" w:hAnsi="Bradley Hand ITC"/>
                <w:b/>
                <w:i/>
                <w:sz w:val="28"/>
                <w:szCs w:val="28"/>
              </w:rPr>
              <w:t xml:space="preserve"> </w:t>
            </w:r>
            <w:r>
              <w:rPr>
                <w:i/>
                <w:sz w:val="26"/>
                <w:szCs w:val="26"/>
              </w:rPr>
              <w:t xml:space="preserve"> </w:t>
            </w:r>
            <w:r w:rsidRPr="006A063B">
              <w:rPr>
                <w:i/>
                <w:sz w:val="26"/>
                <w:szCs w:val="26"/>
              </w:rPr>
              <w:t xml:space="preserve">năm </w:t>
            </w:r>
            <w:r w:rsidRPr="000224D3">
              <w:rPr>
                <w:rFonts w:ascii="Bradley Hand ITC" w:hAnsi="Bradley Hand ITC"/>
                <w:b/>
                <w:i/>
                <w:sz w:val="30"/>
                <w:szCs w:val="30"/>
              </w:rPr>
              <w:t>201</w:t>
            </w:r>
            <w:r>
              <w:rPr>
                <w:rFonts w:ascii="Bradley Hand ITC" w:hAnsi="Bradley Hand ITC"/>
                <w:b/>
                <w:i/>
                <w:sz w:val="30"/>
                <w:szCs w:val="30"/>
              </w:rPr>
              <w:t>9</w:t>
            </w:r>
            <w:r>
              <w:rPr>
                <w:rFonts w:ascii="Bradley Hand ITC" w:hAnsi="Bradley Hand ITC"/>
                <w:b/>
                <w:i/>
                <w:sz w:val="28"/>
                <w:szCs w:val="28"/>
              </w:rPr>
              <w:t>.</w:t>
            </w:r>
          </w:p>
        </w:tc>
      </w:tr>
    </w:tbl>
    <w:p w:rsidR="00220021" w:rsidRDefault="00220021" w:rsidP="0006744C">
      <w:pPr>
        <w:ind w:left="-562" w:firstLine="547"/>
        <w:jc w:val="center"/>
        <w:rPr>
          <w:b/>
          <w:sz w:val="32"/>
          <w:szCs w:val="32"/>
        </w:rPr>
      </w:pPr>
    </w:p>
    <w:p w:rsidR="00B05A27" w:rsidRPr="006A063B" w:rsidRDefault="00B05A27" w:rsidP="0006744C">
      <w:pPr>
        <w:ind w:left="-562" w:firstLine="547"/>
        <w:jc w:val="center"/>
        <w:rPr>
          <w:b/>
          <w:sz w:val="32"/>
          <w:szCs w:val="32"/>
        </w:rPr>
      </w:pPr>
      <w:r w:rsidRPr="006A063B">
        <w:rPr>
          <w:b/>
          <w:sz w:val="32"/>
          <w:szCs w:val="32"/>
        </w:rPr>
        <w:t>B</w:t>
      </w:r>
      <w:r w:rsidR="005B10B7" w:rsidRPr="006A063B">
        <w:rPr>
          <w:b/>
          <w:sz w:val="32"/>
          <w:szCs w:val="32"/>
        </w:rPr>
        <w:t>ÁO CÁO</w:t>
      </w:r>
      <w:r w:rsidR="00CB372F">
        <w:rPr>
          <w:b/>
          <w:sz w:val="32"/>
          <w:szCs w:val="32"/>
        </w:rPr>
        <w:t xml:space="preserve"> </w:t>
      </w:r>
    </w:p>
    <w:p w:rsidR="00037B7E" w:rsidRDefault="00CB372F" w:rsidP="0006744C">
      <w:pPr>
        <w:spacing w:line="360" w:lineRule="exact"/>
        <w:ind w:left="-562" w:firstLine="547"/>
        <w:jc w:val="center"/>
        <w:rPr>
          <w:b/>
          <w:sz w:val="28"/>
          <w:szCs w:val="28"/>
        </w:rPr>
      </w:pPr>
      <w:r>
        <w:rPr>
          <w:b/>
          <w:sz w:val="28"/>
          <w:szCs w:val="28"/>
        </w:rPr>
        <w:t>T</w:t>
      </w:r>
      <w:r w:rsidR="000843B8" w:rsidRPr="000843B8">
        <w:rPr>
          <w:b/>
          <w:sz w:val="28"/>
          <w:szCs w:val="28"/>
        </w:rPr>
        <w:t>ình</w:t>
      </w:r>
      <w:r w:rsidR="000843B8">
        <w:rPr>
          <w:b/>
          <w:sz w:val="28"/>
          <w:szCs w:val="28"/>
        </w:rPr>
        <w:t xml:space="preserve"> h</w:t>
      </w:r>
      <w:r w:rsidR="000843B8" w:rsidRPr="000843B8">
        <w:rPr>
          <w:b/>
          <w:sz w:val="28"/>
          <w:szCs w:val="28"/>
        </w:rPr>
        <w:t>ì</w:t>
      </w:r>
      <w:r w:rsidR="000843B8">
        <w:rPr>
          <w:b/>
          <w:sz w:val="28"/>
          <w:szCs w:val="28"/>
        </w:rPr>
        <w:t>nh kinh t</w:t>
      </w:r>
      <w:r w:rsidR="000843B8" w:rsidRPr="000843B8">
        <w:rPr>
          <w:b/>
          <w:sz w:val="28"/>
          <w:szCs w:val="28"/>
        </w:rPr>
        <w:t>ế</w:t>
      </w:r>
      <w:r w:rsidR="000843B8">
        <w:rPr>
          <w:b/>
          <w:sz w:val="28"/>
          <w:szCs w:val="28"/>
        </w:rPr>
        <w:t xml:space="preserve"> - x</w:t>
      </w:r>
      <w:r w:rsidR="000843B8" w:rsidRPr="000843B8">
        <w:rPr>
          <w:b/>
          <w:sz w:val="28"/>
          <w:szCs w:val="28"/>
        </w:rPr>
        <w:t>ã</w:t>
      </w:r>
      <w:r w:rsidR="000843B8">
        <w:rPr>
          <w:b/>
          <w:sz w:val="28"/>
          <w:szCs w:val="28"/>
        </w:rPr>
        <w:t xml:space="preserve"> h</w:t>
      </w:r>
      <w:r w:rsidR="000843B8" w:rsidRPr="000843B8">
        <w:rPr>
          <w:b/>
          <w:sz w:val="28"/>
          <w:szCs w:val="28"/>
        </w:rPr>
        <w:t>ội</w:t>
      </w:r>
      <w:r>
        <w:rPr>
          <w:b/>
          <w:sz w:val="28"/>
          <w:szCs w:val="28"/>
        </w:rPr>
        <w:t xml:space="preserve"> </w:t>
      </w:r>
      <w:r w:rsidR="005A1514">
        <w:rPr>
          <w:b/>
          <w:sz w:val="28"/>
          <w:szCs w:val="28"/>
        </w:rPr>
        <w:t xml:space="preserve"> </w:t>
      </w:r>
    </w:p>
    <w:p w:rsidR="00B05A27" w:rsidRPr="006A063B" w:rsidRDefault="00CB372F" w:rsidP="0006744C">
      <w:pPr>
        <w:spacing w:line="360" w:lineRule="exact"/>
        <w:ind w:left="-562" w:firstLine="547"/>
        <w:jc w:val="center"/>
        <w:rPr>
          <w:b/>
          <w:sz w:val="28"/>
          <w:szCs w:val="28"/>
        </w:rPr>
      </w:pPr>
      <w:r>
        <w:rPr>
          <w:b/>
          <w:sz w:val="28"/>
          <w:szCs w:val="28"/>
        </w:rPr>
        <w:t>Quý I</w:t>
      </w:r>
      <w:r w:rsidR="005A1514">
        <w:rPr>
          <w:b/>
          <w:sz w:val="28"/>
          <w:szCs w:val="28"/>
        </w:rPr>
        <w:t xml:space="preserve"> </w:t>
      </w:r>
      <w:r w:rsidR="00B05A27" w:rsidRPr="006A063B">
        <w:rPr>
          <w:b/>
          <w:sz w:val="28"/>
          <w:szCs w:val="28"/>
        </w:rPr>
        <w:t>n</w:t>
      </w:r>
      <w:r w:rsidR="005B10B7" w:rsidRPr="006A063B">
        <w:rPr>
          <w:b/>
          <w:sz w:val="28"/>
          <w:szCs w:val="28"/>
        </w:rPr>
        <w:t>ă</w:t>
      </w:r>
      <w:r w:rsidR="00B05A27" w:rsidRPr="006A063B">
        <w:rPr>
          <w:b/>
          <w:sz w:val="28"/>
          <w:szCs w:val="28"/>
        </w:rPr>
        <w:t>m 20</w:t>
      </w:r>
      <w:r w:rsidR="007B357A" w:rsidRPr="006A063B">
        <w:rPr>
          <w:b/>
          <w:sz w:val="28"/>
          <w:szCs w:val="28"/>
        </w:rPr>
        <w:t>1</w:t>
      </w:r>
      <w:r>
        <w:rPr>
          <w:b/>
          <w:sz w:val="28"/>
          <w:szCs w:val="28"/>
        </w:rPr>
        <w:t>9</w:t>
      </w:r>
    </w:p>
    <w:p w:rsidR="00BC4267" w:rsidRPr="00157CE1" w:rsidRDefault="003B67FE" w:rsidP="00157CE1">
      <w:pPr>
        <w:spacing w:before="120"/>
        <w:ind w:firstLine="720"/>
        <w:rPr>
          <w:color w:val="FF0000"/>
          <w:sz w:val="26"/>
          <w:szCs w:val="26"/>
          <w:lang w:val="de-AT"/>
        </w:rPr>
      </w:pPr>
      <w:r w:rsidRPr="00157CE1">
        <w:rPr>
          <w:color w:val="FF0000"/>
          <w:sz w:val="26"/>
          <w:szCs w:val="26"/>
          <w:lang w:val="de-AT"/>
        </w:rPr>
        <w:pict>
          <v:line id="_x0000_s1034" style="position:absolute;left:0;text-align:left;z-index:251656192" from="162pt,7.4pt" to="306pt,7.4pt"/>
        </w:pict>
      </w:r>
    </w:p>
    <w:p w:rsidR="004B6538" w:rsidRPr="006848A8" w:rsidRDefault="004B6538" w:rsidP="004B6538">
      <w:pPr>
        <w:spacing w:before="120"/>
        <w:ind w:firstLine="709"/>
        <w:rPr>
          <w:b/>
          <w:sz w:val="26"/>
          <w:szCs w:val="26"/>
          <w:lang w:val="de-DE"/>
        </w:rPr>
      </w:pPr>
      <w:r w:rsidRPr="006848A8">
        <w:rPr>
          <w:b/>
          <w:sz w:val="26"/>
          <w:szCs w:val="26"/>
          <w:lang w:val="de-DE"/>
        </w:rPr>
        <w:t>1. Tốc độ tăng tổng sản phẩm trên địa bàn (GRDP)</w:t>
      </w:r>
      <w:r w:rsidR="00E63408" w:rsidRPr="006848A8">
        <w:rPr>
          <w:b/>
          <w:sz w:val="26"/>
          <w:szCs w:val="26"/>
          <w:lang w:val="de-DE"/>
        </w:rPr>
        <w:t xml:space="preserve"> </w:t>
      </w:r>
    </w:p>
    <w:p w:rsidR="00D32173" w:rsidRPr="006848A8" w:rsidRDefault="00880E32" w:rsidP="00880E32">
      <w:pPr>
        <w:spacing w:before="120"/>
        <w:ind w:firstLine="709"/>
        <w:rPr>
          <w:sz w:val="26"/>
          <w:szCs w:val="26"/>
          <w:lang w:val="de-AT"/>
        </w:rPr>
      </w:pPr>
      <w:r w:rsidRPr="006848A8">
        <w:rPr>
          <w:sz w:val="26"/>
          <w:szCs w:val="26"/>
          <w:lang w:val="de-DE"/>
        </w:rPr>
        <w:t xml:space="preserve">- Tổng sản phẩm trên địa bàn ước thực hiện </w:t>
      </w:r>
      <w:r w:rsidR="00EA0DE0" w:rsidRPr="006848A8">
        <w:rPr>
          <w:sz w:val="26"/>
          <w:szCs w:val="26"/>
          <w:lang w:val="de-DE"/>
        </w:rPr>
        <w:t>quý I/2019</w:t>
      </w:r>
      <w:r w:rsidRPr="006848A8">
        <w:rPr>
          <w:sz w:val="26"/>
          <w:szCs w:val="26"/>
          <w:lang w:val="de-DE"/>
        </w:rPr>
        <w:t xml:space="preserve"> (theo giá so sánh 2010) tăng </w:t>
      </w:r>
      <w:r w:rsidR="00EA0DE0" w:rsidRPr="006848A8">
        <w:rPr>
          <w:sz w:val="26"/>
          <w:szCs w:val="26"/>
          <w:lang w:val="de-DE"/>
        </w:rPr>
        <w:t>6</w:t>
      </w:r>
      <w:r w:rsidRPr="006848A8">
        <w:rPr>
          <w:sz w:val="26"/>
          <w:szCs w:val="26"/>
          <w:lang w:val="de-DE"/>
        </w:rPr>
        <w:t>,</w:t>
      </w:r>
      <w:r w:rsidR="00EA0DE0" w:rsidRPr="006848A8">
        <w:rPr>
          <w:sz w:val="26"/>
          <w:szCs w:val="26"/>
          <w:lang w:val="de-DE"/>
        </w:rPr>
        <w:t>10</w:t>
      </w:r>
      <w:r w:rsidRPr="006848A8">
        <w:rPr>
          <w:sz w:val="26"/>
          <w:szCs w:val="26"/>
          <w:lang w:val="de-DE"/>
        </w:rPr>
        <w:t>% so cùng kỳ năm trước; cao hơn mức tăng của năm trước (cùng kỳ năm 201</w:t>
      </w:r>
      <w:r w:rsidR="00EA0DE0" w:rsidRPr="006848A8">
        <w:rPr>
          <w:sz w:val="26"/>
          <w:szCs w:val="26"/>
          <w:lang w:val="de-DE"/>
        </w:rPr>
        <w:t>8</w:t>
      </w:r>
      <w:r w:rsidRPr="006848A8">
        <w:rPr>
          <w:sz w:val="26"/>
          <w:szCs w:val="26"/>
          <w:lang w:val="de-DE"/>
        </w:rPr>
        <w:t xml:space="preserve"> tăng </w:t>
      </w:r>
      <w:r w:rsidR="00EA0DE0" w:rsidRPr="006848A8">
        <w:rPr>
          <w:sz w:val="26"/>
          <w:szCs w:val="26"/>
          <w:lang w:val="de-DE"/>
        </w:rPr>
        <w:t>5</w:t>
      </w:r>
      <w:r w:rsidRPr="006848A8">
        <w:rPr>
          <w:sz w:val="26"/>
          <w:szCs w:val="26"/>
          <w:lang w:val="de-DE"/>
        </w:rPr>
        <w:t>,</w:t>
      </w:r>
      <w:r w:rsidR="00EA0DE0" w:rsidRPr="006848A8">
        <w:rPr>
          <w:sz w:val="26"/>
          <w:szCs w:val="26"/>
          <w:lang w:val="de-DE"/>
        </w:rPr>
        <w:t>95</w:t>
      </w:r>
      <w:r w:rsidRPr="006848A8">
        <w:rPr>
          <w:sz w:val="26"/>
          <w:szCs w:val="26"/>
          <w:lang w:val="de-DE"/>
        </w:rPr>
        <w:t xml:space="preserve">%) </w:t>
      </w:r>
      <w:r w:rsidR="00D32173" w:rsidRPr="006848A8">
        <w:rPr>
          <w:sz w:val="26"/>
          <w:szCs w:val="26"/>
          <w:lang w:val="de-AT"/>
        </w:rPr>
        <w:t xml:space="preserve">cho thấy kinh tế tỉnh nhà </w:t>
      </w:r>
      <w:r w:rsidR="006F49D2" w:rsidRPr="006848A8">
        <w:rPr>
          <w:sz w:val="26"/>
          <w:szCs w:val="26"/>
          <w:lang w:val="de-AT"/>
        </w:rPr>
        <w:t xml:space="preserve">tiếp tục </w:t>
      </w:r>
      <w:r w:rsidR="00D32173" w:rsidRPr="006848A8">
        <w:rPr>
          <w:sz w:val="26"/>
          <w:szCs w:val="26"/>
          <w:lang w:val="de-AT"/>
        </w:rPr>
        <w:t xml:space="preserve">phục hồi rõ nét và </w:t>
      </w:r>
      <w:r w:rsidR="005A6A48" w:rsidRPr="006848A8">
        <w:rPr>
          <w:sz w:val="26"/>
          <w:szCs w:val="26"/>
          <w:lang w:val="de-AT"/>
        </w:rPr>
        <w:t xml:space="preserve">dần </w:t>
      </w:r>
      <w:r w:rsidR="00D32173" w:rsidRPr="006848A8">
        <w:rPr>
          <w:sz w:val="26"/>
          <w:szCs w:val="26"/>
          <w:lang w:val="de-AT"/>
        </w:rPr>
        <w:t>ổn định qua các năm.</w:t>
      </w:r>
    </w:p>
    <w:p w:rsidR="000A2B2A" w:rsidRPr="006848A8" w:rsidRDefault="000A2B2A" w:rsidP="00506864">
      <w:pPr>
        <w:spacing w:before="120"/>
        <w:ind w:firstLine="720"/>
        <w:rPr>
          <w:sz w:val="26"/>
          <w:szCs w:val="26"/>
          <w:lang w:val="de-AT"/>
        </w:rPr>
      </w:pPr>
      <w:r w:rsidRPr="006848A8">
        <w:rPr>
          <w:sz w:val="26"/>
          <w:szCs w:val="26"/>
          <w:lang w:val="de-AT"/>
        </w:rPr>
        <w:t xml:space="preserve">Trong mức tăng </w:t>
      </w:r>
      <w:r w:rsidR="006848A8" w:rsidRPr="006848A8">
        <w:rPr>
          <w:sz w:val="26"/>
          <w:szCs w:val="26"/>
          <w:lang w:val="de-AT"/>
        </w:rPr>
        <w:t>6</w:t>
      </w:r>
      <w:r w:rsidRPr="006848A8">
        <w:rPr>
          <w:sz w:val="26"/>
          <w:szCs w:val="26"/>
          <w:lang w:val="de-AT"/>
        </w:rPr>
        <w:t>,</w:t>
      </w:r>
      <w:r w:rsidR="006848A8" w:rsidRPr="006848A8">
        <w:rPr>
          <w:sz w:val="26"/>
          <w:szCs w:val="26"/>
          <w:lang w:val="de-AT"/>
        </w:rPr>
        <w:t>10</w:t>
      </w:r>
      <w:r w:rsidRPr="006848A8">
        <w:rPr>
          <w:sz w:val="26"/>
          <w:szCs w:val="26"/>
          <w:lang w:val="de-AT"/>
        </w:rPr>
        <w:t xml:space="preserve">% thì khu vực nông, lâm nghiệp và thuỷ sản tăng </w:t>
      </w:r>
      <w:r w:rsidR="006848A8" w:rsidRPr="006848A8">
        <w:rPr>
          <w:sz w:val="26"/>
          <w:szCs w:val="26"/>
          <w:lang w:val="de-AT"/>
        </w:rPr>
        <w:t>3</w:t>
      </w:r>
      <w:r w:rsidRPr="006848A8">
        <w:rPr>
          <w:sz w:val="26"/>
          <w:szCs w:val="26"/>
          <w:lang w:val="de-AT"/>
        </w:rPr>
        <w:t>,</w:t>
      </w:r>
      <w:r w:rsidR="006848A8" w:rsidRPr="006848A8">
        <w:rPr>
          <w:sz w:val="26"/>
          <w:szCs w:val="26"/>
          <w:lang w:val="de-AT"/>
        </w:rPr>
        <w:t>01</w:t>
      </w:r>
      <w:r w:rsidRPr="006848A8">
        <w:rPr>
          <w:sz w:val="26"/>
          <w:szCs w:val="26"/>
          <w:lang w:val="de-AT"/>
        </w:rPr>
        <w:t xml:space="preserve">%, </w:t>
      </w:r>
      <w:r w:rsidR="00880E32" w:rsidRPr="006848A8">
        <w:rPr>
          <w:sz w:val="26"/>
          <w:szCs w:val="26"/>
          <w:lang w:val="de-AT"/>
        </w:rPr>
        <w:t>cao</w:t>
      </w:r>
      <w:r w:rsidRPr="006848A8">
        <w:rPr>
          <w:sz w:val="26"/>
          <w:szCs w:val="26"/>
          <w:lang w:val="de-AT"/>
        </w:rPr>
        <w:t xml:space="preserve"> hơn mức tăng </w:t>
      </w:r>
      <w:r w:rsidR="006848A8" w:rsidRPr="006848A8">
        <w:rPr>
          <w:sz w:val="26"/>
          <w:szCs w:val="26"/>
          <w:lang w:val="de-AT"/>
        </w:rPr>
        <w:t>1</w:t>
      </w:r>
      <w:r w:rsidRPr="006848A8">
        <w:rPr>
          <w:sz w:val="26"/>
          <w:szCs w:val="26"/>
          <w:lang w:val="de-AT"/>
        </w:rPr>
        <w:t>,</w:t>
      </w:r>
      <w:r w:rsidR="006848A8" w:rsidRPr="006848A8">
        <w:rPr>
          <w:sz w:val="26"/>
          <w:szCs w:val="26"/>
          <w:lang w:val="de-AT"/>
        </w:rPr>
        <w:t>21</w:t>
      </w:r>
      <w:r w:rsidRPr="006848A8">
        <w:rPr>
          <w:sz w:val="26"/>
          <w:szCs w:val="26"/>
          <w:lang w:val="de-AT"/>
        </w:rPr>
        <w:t xml:space="preserve">% </w:t>
      </w:r>
      <w:r w:rsidR="001B2B40" w:rsidRPr="006848A8">
        <w:rPr>
          <w:sz w:val="26"/>
          <w:szCs w:val="26"/>
          <w:lang w:val="de-AT"/>
        </w:rPr>
        <w:t xml:space="preserve">của </w:t>
      </w:r>
      <w:r w:rsidRPr="006848A8">
        <w:rPr>
          <w:sz w:val="26"/>
          <w:szCs w:val="26"/>
          <w:lang w:val="de-AT"/>
        </w:rPr>
        <w:t xml:space="preserve">cùng kỳ năm </w:t>
      </w:r>
      <w:r w:rsidR="006848A8" w:rsidRPr="006848A8">
        <w:rPr>
          <w:sz w:val="26"/>
          <w:szCs w:val="26"/>
          <w:lang w:val="de-AT"/>
        </w:rPr>
        <w:t>trước</w:t>
      </w:r>
      <w:r w:rsidRPr="006848A8">
        <w:rPr>
          <w:sz w:val="26"/>
          <w:szCs w:val="26"/>
          <w:lang w:val="de-AT"/>
        </w:rPr>
        <w:t xml:space="preserve">; khu vực Công nghiệp - Xây dựng tăng </w:t>
      </w:r>
      <w:r w:rsidR="006848A8" w:rsidRPr="006848A8">
        <w:rPr>
          <w:sz w:val="26"/>
          <w:szCs w:val="26"/>
          <w:lang w:val="de-AT"/>
        </w:rPr>
        <w:t>8</w:t>
      </w:r>
      <w:r w:rsidRPr="006848A8">
        <w:rPr>
          <w:sz w:val="26"/>
          <w:szCs w:val="26"/>
          <w:lang w:val="de-AT"/>
        </w:rPr>
        <w:t>,</w:t>
      </w:r>
      <w:r w:rsidR="00FA0DBB" w:rsidRPr="006848A8">
        <w:rPr>
          <w:sz w:val="26"/>
          <w:szCs w:val="26"/>
          <w:lang w:val="de-AT"/>
        </w:rPr>
        <w:t>4</w:t>
      </w:r>
      <w:r w:rsidR="006848A8" w:rsidRPr="006848A8">
        <w:rPr>
          <w:sz w:val="26"/>
          <w:szCs w:val="26"/>
          <w:lang w:val="de-AT"/>
        </w:rPr>
        <w:t>0</w:t>
      </w:r>
      <w:r w:rsidRPr="006848A8">
        <w:rPr>
          <w:sz w:val="26"/>
          <w:szCs w:val="26"/>
          <w:lang w:val="de-AT"/>
        </w:rPr>
        <w:t xml:space="preserve">%, </w:t>
      </w:r>
      <w:r w:rsidR="006848A8" w:rsidRPr="006848A8">
        <w:rPr>
          <w:sz w:val="26"/>
          <w:szCs w:val="26"/>
          <w:lang w:val="de-AT"/>
        </w:rPr>
        <w:t>thấp</w:t>
      </w:r>
      <w:r w:rsidRPr="006848A8">
        <w:rPr>
          <w:sz w:val="26"/>
          <w:szCs w:val="26"/>
          <w:lang w:val="de-AT"/>
        </w:rPr>
        <w:t xml:space="preserve"> hơn mức </w:t>
      </w:r>
      <w:r w:rsidR="006848A8" w:rsidRPr="006848A8">
        <w:rPr>
          <w:sz w:val="26"/>
          <w:szCs w:val="26"/>
          <w:lang w:val="de-AT"/>
        </w:rPr>
        <w:t>9</w:t>
      </w:r>
      <w:r w:rsidRPr="006848A8">
        <w:rPr>
          <w:sz w:val="26"/>
          <w:szCs w:val="26"/>
          <w:lang w:val="de-AT"/>
        </w:rPr>
        <w:t>,</w:t>
      </w:r>
      <w:r w:rsidR="006848A8" w:rsidRPr="006848A8">
        <w:rPr>
          <w:sz w:val="26"/>
          <w:szCs w:val="26"/>
          <w:lang w:val="de-AT"/>
        </w:rPr>
        <w:t>62</w:t>
      </w:r>
      <w:r w:rsidRPr="006848A8">
        <w:rPr>
          <w:sz w:val="26"/>
          <w:szCs w:val="26"/>
          <w:lang w:val="de-AT"/>
        </w:rPr>
        <w:t xml:space="preserve">% </w:t>
      </w:r>
      <w:r w:rsidR="001B2B40" w:rsidRPr="006848A8">
        <w:rPr>
          <w:sz w:val="26"/>
          <w:szCs w:val="26"/>
          <w:lang w:val="de-AT"/>
        </w:rPr>
        <w:t>của</w:t>
      </w:r>
      <w:r w:rsidRPr="006848A8">
        <w:rPr>
          <w:sz w:val="26"/>
          <w:szCs w:val="26"/>
          <w:lang w:val="de-AT"/>
        </w:rPr>
        <w:t xml:space="preserve"> cùng kỳ năm </w:t>
      </w:r>
      <w:r w:rsidR="006848A8" w:rsidRPr="006848A8">
        <w:rPr>
          <w:sz w:val="26"/>
          <w:szCs w:val="26"/>
          <w:lang w:val="de-AT"/>
        </w:rPr>
        <w:t>trước</w:t>
      </w:r>
      <w:r w:rsidRPr="006848A8">
        <w:rPr>
          <w:sz w:val="26"/>
          <w:szCs w:val="26"/>
          <w:lang w:val="de-AT"/>
        </w:rPr>
        <w:t xml:space="preserve">; khu vực dịch vụ tăng </w:t>
      </w:r>
      <w:r w:rsidR="006848A8" w:rsidRPr="006848A8">
        <w:rPr>
          <w:sz w:val="26"/>
          <w:szCs w:val="26"/>
          <w:lang w:val="de-AT"/>
        </w:rPr>
        <w:t>8</w:t>
      </w:r>
      <w:r w:rsidRPr="006848A8">
        <w:rPr>
          <w:sz w:val="26"/>
          <w:szCs w:val="26"/>
          <w:lang w:val="de-AT"/>
        </w:rPr>
        <w:t>,</w:t>
      </w:r>
      <w:r w:rsidR="006848A8" w:rsidRPr="006848A8">
        <w:rPr>
          <w:sz w:val="26"/>
          <w:szCs w:val="26"/>
          <w:lang w:val="de-AT"/>
        </w:rPr>
        <w:t>08</w:t>
      </w:r>
      <w:r w:rsidRPr="006848A8">
        <w:rPr>
          <w:sz w:val="26"/>
          <w:szCs w:val="26"/>
          <w:lang w:val="de-AT"/>
        </w:rPr>
        <w:t xml:space="preserve">%, </w:t>
      </w:r>
      <w:r w:rsidR="00FA0DBB" w:rsidRPr="006848A8">
        <w:rPr>
          <w:sz w:val="26"/>
          <w:szCs w:val="26"/>
          <w:lang w:val="de-AT"/>
        </w:rPr>
        <w:t>hơi thấp</w:t>
      </w:r>
      <w:r w:rsidRPr="006848A8">
        <w:rPr>
          <w:sz w:val="26"/>
          <w:szCs w:val="26"/>
          <w:lang w:val="de-AT"/>
        </w:rPr>
        <w:t xml:space="preserve"> hơn mức</w:t>
      </w:r>
      <w:r w:rsidR="00FA0DBB" w:rsidRPr="006848A8">
        <w:rPr>
          <w:sz w:val="26"/>
          <w:szCs w:val="26"/>
          <w:lang w:val="de-AT"/>
        </w:rPr>
        <w:t xml:space="preserve"> tăng</w:t>
      </w:r>
      <w:r w:rsidRPr="006848A8">
        <w:rPr>
          <w:sz w:val="26"/>
          <w:szCs w:val="26"/>
          <w:lang w:val="de-AT"/>
        </w:rPr>
        <w:t xml:space="preserve"> </w:t>
      </w:r>
      <w:r w:rsidR="006848A8" w:rsidRPr="006848A8">
        <w:rPr>
          <w:sz w:val="26"/>
          <w:szCs w:val="26"/>
          <w:lang w:val="de-AT"/>
        </w:rPr>
        <w:t>9</w:t>
      </w:r>
      <w:r w:rsidRPr="006848A8">
        <w:rPr>
          <w:sz w:val="26"/>
          <w:szCs w:val="26"/>
          <w:lang w:val="de-AT"/>
        </w:rPr>
        <w:t>,</w:t>
      </w:r>
      <w:r w:rsidR="006848A8" w:rsidRPr="006848A8">
        <w:rPr>
          <w:sz w:val="26"/>
          <w:szCs w:val="26"/>
          <w:lang w:val="de-AT"/>
        </w:rPr>
        <w:t>97</w:t>
      </w:r>
      <w:r w:rsidRPr="006848A8">
        <w:rPr>
          <w:sz w:val="26"/>
          <w:szCs w:val="26"/>
          <w:lang w:val="de-AT"/>
        </w:rPr>
        <w:t>%</w:t>
      </w:r>
      <w:r w:rsidR="00FA0DBB" w:rsidRPr="006848A8">
        <w:rPr>
          <w:sz w:val="26"/>
          <w:szCs w:val="26"/>
          <w:lang w:val="de-AT"/>
        </w:rPr>
        <w:t xml:space="preserve"> của cùng kỳ năm</w:t>
      </w:r>
      <w:r w:rsidR="006848A8" w:rsidRPr="006848A8">
        <w:rPr>
          <w:sz w:val="26"/>
          <w:szCs w:val="26"/>
          <w:lang w:val="de-AT"/>
        </w:rPr>
        <w:t xml:space="preserve"> trước</w:t>
      </w:r>
      <w:r w:rsidRPr="006848A8">
        <w:rPr>
          <w:sz w:val="26"/>
          <w:szCs w:val="26"/>
          <w:lang w:val="de-AT"/>
        </w:rPr>
        <w:t xml:space="preserve">; thuế sản phẩm trừ trợ cấp sản phẩm tăng </w:t>
      </w:r>
      <w:r w:rsidR="006848A8" w:rsidRPr="006848A8">
        <w:rPr>
          <w:sz w:val="26"/>
          <w:szCs w:val="26"/>
          <w:lang w:val="de-AT"/>
        </w:rPr>
        <w:t>21</w:t>
      </w:r>
      <w:r w:rsidR="00CC44B4" w:rsidRPr="006848A8">
        <w:rPr>
          <w:sz w:val="26"/>
          <w:szCs w:val="26"/>
          <w:lang w:val="de-AT"/>
        </w:rPr>
        <w:t>,</w:t>
      </w:r>
      <w:r w:rsidR="006848A8" w:rsidRPr="006848A8">
        <w:rPr>
          <w:sz w:val="26"/>
          <w:szCs w:val="26"/>
          <w:lang w:val="de-AT"/>
        </w:rPr>
        <w:t>72</w:t>
      </w:r>
      <w:r w:rsidRPr="006848A8">
        <w:rPr>
          <w:sz w:val="26"/>
          <w:szCs w:val="26"/>
          <w:lang w:val="de-AT"/>
        </w:rPr>
        <w:t>%,</w:t>
      </w:r>
      <w:r w:rsidR="00CC44B4" w:rsidRPr="006848A8">
        <w:rPr>
          <w:sz w:val="26"/>
          <w:szCs w:val="26"/>
          <w:lang w:val="de-AT"/>
        </w:rPr>
        <w:t xml:space="preserve"> </w:t>
      </w:r>
      <w:r w:rsidR="00FA0DBB" w:rsidRPr="006848A8">
        <w:rPr>
          <w:sz w:val="26"/>
          <w:szCs w:val="26"/>
          <w:lang w:val="de-AT"/>
        </w:rPr>
        <w:t>cao</w:t>
      </w:r>
      <w:r w:rsidR="00CC44B4" w:rsidRPr="006848A8">
        <w:rPr>
          <w:sz w:val="26"/>
          <w:szCs w:val="26"/>
          <w:lang w:val="de-AT"/>
        </w:rPr>
        <w:t xml:space="preserve"> hơn mức tăng </w:t>
      </w:r>
      <w:r w:rsidR="006848A8" w:rsidRPr="006848A8">
        <w:rPr>
          <w:sz w:val="26"/>
          <w:szCs w:val="26"/>
          <w:lang w:val="de-AT"/>
        </w:rPr>
        <w:t>13</w:t>
      </w:r>
      <w:r w:rsidR="00CC44B4" w:rsidRPr="006848A8">
        <w:rPr>
          <w:sz w:val="26"/>
          <w:szCs w:val="26"/>
          <w:lang w:val="de-AT"/>
        </w:rPr>
        <w:t>,</w:t>
      </w:r>
      <w:r w:rsidR="006848A8" w:rsidRPr="006848A8">
        <w:rPr>
          <w:sz w:val="26"/>
          <w:szCs w:val="26"/>
          <w:lang w:val="de-AT"/>
        </w:rPr>
        <w:t>35</w:t>
      </w:r>
      <w:r w:rsidR="00CC44B4" w:rsidRPr="006848A8">
        <w:rPr>
          <w:sz w:val="26"/>
          <w:szCs w:val="26"/>
          <w:lang w:val="de-AT"/>
        </w:rPr>
        <w:t xml:space="preserve">% </w:t>
      </w:r>
      <w:r w:rsidR="001B2B40" w:rsidRPr="006848A8">
        <w:rPr>
          <w:sz w:val="26"/>
          <w:szCs w:val="26"/>
          <w:lang w:val="de-AT"/>
        </w:rPr>
        <w:t>của</w:t>
      </w:r>
      <w:r w:rsidR="00CC44B4" w:rsidRPr="006848A8">
        <w:rPr>
          <w:sz w:val="26"/>
          <w:szCs w:val="26"/>
          <w:lang w:val="de-AT"/>
        </w:rPr>
        <w:t xml:space="preserve"> cùng kỳ năm </w:t>
      </w:r>
      <w:r w:rsidR="006848A8" w:rsidRPr="006848A8">
        <w:rPr>
          <w:sz w:val="26"/>
          <w:szCs w:val="26"/>
          <w:lang w:val="de-AT"/>
        </w:rPr>
        <w:t>trước</w:t>
      </w:r>
      <w:r w:rsidRPr="006848A8">
        <w:rPr>
          <w:sz w:val="26"/>
          <w:szCs w:val="26"/>
          <w:lang w:val="de-AT"/>
        </w:rPr>
        <w:t xml:space="preserve">.   </w:t>
      </w:r>
    </w:p>
    <w:p w:rsidR="009D1F5D" w:rsidRPr="006848A8" w:rsidRDefault="009D1F5D" w:rsidP="00506864">
      <w:pPr>
        <w:spacing w:before="120"/>
        <w:ind w:firstLine="720"/>
        <w:rPr>
          <w:sz w:val="26"/>
          <w:szCs w:val="26"/>
          <w:lang w:val="de-AT"/>
        </w:rPr>
      </w:pPr>
      <w:r w:rsidRPr="006848A8">
        <w:rPr>
          <w:sz w:val="26"/>
          <w:szCs w:val="26"/>
          <w:lang w:val="de-AT"/>
        </w:rPr>
        <w:t xml:space="preserve">Trong khu vực nông, lâm nghiệp và thủy sản, ngành thủy sản đạt mức tăng cao nhất với </w:t>
      </w:r>
      <w:r w:rsidR="006848A8" w:rsidRPr="006848A8">
        <w:rPr>
          <w:sz w:val="26"/>
          <w:szCs w:val="26"/>
          <w:lang w:val="de-AT"/>
        </w:rPr>
        <w:t>9,04</w:t>
      </w:r>
      <w:r w:rsidRPr="006848A8">
        <w:rPr>
          <w:sz w:val="26"/>
          <w:szCs w:val="26"/>
          <w:lang w:val="de-AT"/>
        </w:rPr>
        <w:t xml:space="preserve">% so cùng kỳ năm </w:t>
      </w:r>
      <w:r w:rsidR="001252DD" w:rsidRPr="006848A8">
        <w:rPr>
          <w:sz w:val="26"/>
          <w:szCs w:val="26"/>
          <w:lang w:val="de-AT"/>
        </w:rPr>
        <w:t>trước</w:t>
      </w:r>
      <w:r w:rsidR="00581819" w:rsidRPr="006848A8">
        <w:rPr>
          <w:sz w:val="26"/>
          <w:szCs w:val="26"/>
          <w:lang w:val="de-AT"/>
        </w:rPr>
        <w:t xml:space="preserve"> (cùng kỳ </w:t>
      </w:r>
      <w:r w:rsidR="00505E2D" w:rsidRPr="006848A8">
        <w:rPr>
          <w:sz w:val="26"/>
          <w:szCs w:val="26"/>
          <w:lang w:val="de-AT"/>
        </w:rPr>
        <w:t>tăng</w:t>
      </w:r>
      <w:r w:rsidR="00581819" w:rsidRPr="006848A8">
        <w:rPr>
          <w:sz w:val="26"/>
          <w:szCs w:val="26"/>
          <w:lang w:val="de-AT"/>
        </w:rPr>
        <w:t xml:space="preserve"> </w:t>
      </w:r>
      <w:r w:rsidR="006848A8" w:rsidRPr="006848A8">
        <w:rPr>
          <w:sz w:val="26"/>
          <w:szCs w:val="26"/>
          <w:lang w:val="de-AT"/>
        </w:rPr>
        <w:t>3</w:t>
      </w:r>
      <w:r w:rsidR="00581819" w:rsidRPr="006848A8">
        <w:rPr>
          <w:sz w:val="26"/>
          <w:szCs w:val="26"/>
          <w:lang w:val="de-AT"/>
        </w:rPr>
        <w:t>,</w:t>
      </w:r>
      <w:r w:rsidR="006848A8" w:rsidRPr="006848A8">
        <w:rPr>
          <w:sz w:val="26"/>
          <w:szCs w:val="26"/>
          <w:lang w:val="de-AT"/>
        </w:rPr>
        <w:t>30</w:t>
      </w:r>
      <w:r w:rsidR="00581819" w:rsidRPr="006848A8">
        <w:rPr>
          <w:sz w:val="26"/>
          <w:szCs w:val="26"/>
          <w:lang w:val="de-AT"/>
        </w:rPr>
        <w:t>%)</w:t>
      </w:r>
      <w:r w:rsidRPr="006848A8">
        <w:rPr>
          <w:sz w:val="26"/>
          <w:szCs w:val="26"/>
          <w:lang w:val="de-AT"/>
        </w:rPr>
        <w:t xml:space="preserve">; </w:t>
      </w:r>
      <w:r w:rsidR="001252DD" w:rsidRPr="006848A8">
        <w:rPr>
          <w:sz w:val="26"/>
          <w:szCs w:val="26"/>
          <w:lang w:val="de-AT"/>
        </w:rPr>
        <w:t xml:space="preserve">ngành nông nghiệp </w:t>
      </w:r>
      <w:r w:rsidR="006848A8" w:rsidRPr="006848A8">
        <w:rPr>
          <w:sz w:val="26"/>
          <w:szCs w:val="26"/>
          <w:lang w:val="de-AT"/>
        </w:rPr>
        <w:t>tăng</w:t>
      </w:r>
      <w:r w:rsidR="001252DD" w:rsidRPr="006848A8">
        <w:rPr>
          <w:sz w:val="26"/>
          <w:szCs w:val="26"/>
          <w:lang w:val="de-AT"/>
        </w:rPr>
        <w:t xml:space="preserve"> </w:t>
      </w:r>
      <w:r w:rsidR="006848A8" w:rsidRPr="006848A8">
        <w:rPr>
          <w:sz w:val="26"/>
          <w:szCs w:val="26"/>
          <w:lang w:val="de-AT"/>
        </w:rPr>
        <w:t>2</w:t>
      </w:r>
      <w:r w:rsidR="001252DD" w:rsidRPr="006848A8">
        <w:rPr>
          <w:sz w:val="26"/>
          <w:szCs w:val="26"/>
          <w:lang w:val="de-AT"/>
        </w:rPr>
        <w:t>,</w:t>
      </w:r>
      <w:r w:rsidR="006848A8" w:rsidRPr="006848A8">
        <w:rPr>
          <w:sz w:val="26"/>
          <w:szCs w:val="26"/>
          <w:lang w:val="de-AT"/>
        </w:rPr>
        <w:t>61</w:t>
      </w:r>
      <w:r w:rsidR="001252DD" w:rsidRPr="006848A8">
        <w:rPr>
          <w:sz w:val="26"/>
          <w:szCs w:val="26"/>
          <w:lang w:val="de-AT"/>
        </w:rPr>
        <w:t>%</w:t>
      </w:r>
      <w:r w:rsidR="00581819" w:rsidRPr="006848A8">
        <w:rPr>
          <w:sz w:val="26"/>
          <w:szCs w:val="26"/>
          <w:lang w:val="de-AT"/>
        </w:rPr>
        <w:t xml:space="preserve"> (cùng kỳ tăng </w:t>
      </w:r>
      <w:r w:rsidR="006848A8" w:rsidRPr="006848A8">
        <w:rPr>
          <w:sz w:val="26"/>
          <w:szCs w:val="26"/>
          <w:lang w:val="de-AT"/>
        </w:rPr>
        <w:t>1</w:t>
      </w:r>
      <w:r w:rsidR="00581819" w:rsidRPr="006848A8">
        <w:rPr>
          <w:sz w:val="26"/>
          <w:szCs w:val="26"/>
          <w:lang w:val="de-AT"/>
        </w:rPr>
        <w:t>,</w:t>
      </w:r>
      <w:r w:rsidR="006848A8" w:rsidRPr="006848A8">
        <w:rPr>
          <w:sz w:val="26"/>
          <w:szCs w:val="26"/>
          <w:lang w:val="de-AT"/>
        </w:rPr>
        <w:t>05</w:t>
      </w:r>
      <w:r w:rsidR="00581819" w:rsidRPr="006848A8">
        <w:rPr>
          <w:sz w:val="26"/>
          <w:szCs w:val="26"/>
          <w:lang w:val="de-AT"/>
        </w:rPr>
        <w:t>%)</w:t>
      </w:r>
      <w:r w:rsidR="006848A8" w:rsidRPr="006848A8">
        <w:rPr>
          <w:sz w:val="26"/>
          <w:szCs w:val="26"/>
          <w:lang w:val="de-AT"/>
        </w:rPr>
        <w:t>; riêng ngành lâm nghiệp giảm 1,02% (cùng kỳ tăng 2,89%)</w:t>
      </w:r>
      <w:r w:rsidR="006848A8">
        <w:rPr>
          <w:sz w:val="26"/>
          <w:szCs w:val="26"/>
          <w:lang w:val="de-AT"/>
        </w:rPr>
        <w:t>.</w:t>
      </w:r>
    </w:p>
    <w:p w:rsidR="00C70D2A" w:rsidRPr="00344929" w:rsidRDefault="00BB636C" w:rsidP="00506864">
      <w:pPr>
        <w:spacing w:before="120"/>
        <w:ind w:firstLine="720"/>
        <w:rPr>
          <w:sz w:val="26"/>
          <w:szCs w:val="26"/>
          <w:lang w:val="de-AT"/>
        </w:rPr>
      </w:pPr>
      <w:r w:rsidRPr="00344929">
        <w:rPr>
          <w:sz w:val="26"/>
          <w:szCs w:val="26"/>
          <w:lang w:val="de-AT"/>
        </w:rPr>
        <w:t xml:space="preserve">Trong khu vực </w:t>
      </w:r>
      <w:r w:rsidR="00691C5D" w:rsidRPr="00344929">
        <w:rPr>
          <w:sz w:val="26"/>
          <w:szCs w:val="26"/>
          <w:lang w:val="de-AT"/>
        </w:rPr>
        <w:t>c</w:t>
      </w:r>
      <w:r w:rsidRPr="00344929">
        <w:rPr>
          <w:sz w:val="26"/>
          <w:szCs w:val="26"/>
          <w:lang w:val="de-AT"/>
        </w:rPr>
        <w:t>ông</w:t>
      </w:r>
      <w:r w:rsidR="00691C5D" w:rsidRPr="00344929">
        <w:rPr>
          <w:sz w:val="26"/>
          <w:szCs w:val="26"/>
          <w:lang w:val="de-AT"/>
        </w:rPr>
        <w:t xml:space="preserve"> </w:t>
      </w:r>
      <w:r w:rsidRPr="00344929">
        <w:rPr>
          <w:sz w:val="26"/>
          <w:szCs w:val="26"/>
          <w:lang w:val="de-AT"/>
        </w:rPr>
        <w:t xml:space="preserve">nghiệp và </w:t>
      </w:r>
      <w:r w:rsidR="00691C5D" w:rsidRPr="00344929">
        <w:rPr>
          <w:sz w:val="26"/>
          <w:szCs w:val="26"/>
          <w:lang w:val="de-AT"/>
        </w:rPr>
        <w:t>xây dựng</w:t>
      </w:r>
      <w:r w:rsidRPr="00344929">
        <w:rPr>
          <w:sz w:val="26"/>
          <w:szCs w:val="26"/>
          <w:lang w:val="de-AT"/>
        </w:rPr>
        <w:t xml:space="preserve">, </w:t>
      </w:r>
      <w:r w:rsidR="00271104" w:rsidRPr="00344929">
        <w:rPr>
          <w:sz w:val="26"/>
          <w:szCs w:val="26"/>
          <w:lang w:val="de-AT"/>
        </w:rPr>
        <w:t xml:space="preserve">ngành </w:t>
      </w:r>
      <w:r w:rsidR="004B48B1" w:rsidRPr="00344929">
        <w:rPr>
          <w:sz w:val="26"/>
          <w:szCs w:val="26"/>
          <w:lang w:val="de-AT"/>
        </w:rPr>
        <w:t>xâ</w:t>
      </w:r>
      <w:r w:rsidR="00C70D2A" w:rsidRPr="00344929">
        <w:rPr>
          <w:sz w:val="26"/>
          <w:szCs w:val="26"/>
          <w:lang w:val="de-AT"/>
        </w:rPr>
        <w:t>y dựng</w:t>
      </w:r>
      <w:r w:rsidRPr="00344929">
        <w:rPr>
          <w:sz w:val="26"/>
          <w:szCs w:val="26"/>
          <w:lang w:val="de-AT"/>
        </w:rPr>
        <w:t xml:space="preserve"> tăng </w:t>
      </w:r>
      <w:r w:rsidR="00271104" w:rsidRPr="00344929">
        <w:rPr>
          <w:sz w:val="26"/>
          <w:szCs w:val="26"/>
          <w:lang w:val="de-AT"/>
        </w:rPr>
        <w:t>7</w:t>
      </w:r>
      <w:r w:rsidRPr="00344929">
        <w:rPr>
          <w:sz w:val="26"/>
          <w:szCs w:val="26"/>
          <w:lang w:val="de-AT"/>
        </w:rPr>
        <w:t>,</w:t>
      </w:r>
      <w:r w:rsidR="00271104" w:rsidRPr="00344929">
        <w:rPr>
          <w:sz w:val="26"/>
          <w:szCs w:val="26"/>
          <w:lang w:val="de-AT"/>
        </w:rPr>
        <w:t>75</w:t>
      </w:r>
      <w:r w:rsidRPr="00344929">
        <w:rPr>
          <w:sz w:val="26"/>
          <w:szCs w:val="26"/>
          <w:lang w:val="de-AT"/>
        </w:rPr>
        <w:t>%</w:t>
      </w:r>
      <w:r w:rsidR="00A8478D" w:rsidRPr="00344929">
        <w:rPr>
          <w:sz w:val="26"/>
          <w:szCs w:val="26"/>
          <w:lang w:val="de-AT"/>
        </w:rPr>
        <w:t xml:space="preserve"> </w:t>
      </w:r>
      <w:r w:rsidR="00F1182B" w:rsidRPr="00344929">
        <w:rPr>
          <w:sz w:val="26"/>
          <w:szCs w:val="26"/>
          <w:lang w:val="de-AT"/>
        </w:rPr>
        <w:t xml:space="preserve">(cùng kỳ tăng </w:t>
      </w:r>
      <w:r w:rsidR="00271104" w:rsidRPr="00344929">
        <w:rPr>
          <w:sz w:val="26"/>
          <w:szCs w:val="26"/>
          <w:lang w:val="de-AT"/>
        </w:rPr>
        <w:t>7</w:t>
      </w:r>
      <w:r w:rsidR="00F1182B" w:rsidRPr="00344929">
        <w:rPr>
          <w:sz w:val="26"/>
          <w:szCs w:val="26"/>
          <w:lang w:val="de-AT"/>
        </w:rPr>
        <w:t>,</w:t>
      </w:r>
      <w:r w:rsidR="00271104" w:rsidRPr="00344929">
        <w:rPr>
          <w:sz w:val="26"/>
          <w:szCs w:val="26"/>
          <w:lang w:val="de-AT"/>
        </w:rPr>
        <w:t>85</w:t>
      </w:r>
      <w:r w:rsidR="00F1182B" w:rsidRPr="00344929">
        <w:rPr>
          <w:sz w:val="26"/>
          <w:szCs w:val="26"/>
          <w:lang w:val="de-AT"/>
        </w:rPr>
        <w:t>%)</w:t>
      </w:r>
      <w:r w:rsidR="00C70D2A" w:rsidRPr="00344929">
        <w:rPr>
          <w:sz w:val="26"/>
          <w:szCs w:val="26"/>
          <w:lang w:val="de-AT"/>
        </w:rPr>
        <w:t xml:space="preserve">. Điểm sáng của khu vực này </w:t>
      </w:r>
      <w:r w:rsidR="00264952" w:rsidRPr="00344929">
        <w:rPr>
          <w:sz w:val="26"/>
          <w:szCs w:val="26"/>
          <w:lang w:val="de-AT"/>
        </w:rPr>
        <w:t>là ngành cung cấp nước, hoạt động quản lý và xử lý rác thải</w:t>
      </w:r>
      <w:r w:rsidR="00EC21CB" w:rsidRPr="00344929">
        <w:rPr>
          <w:sz w:val="26"/>
          <w:szCs w:val="26"/>
          <w:lang w:val="de-AT"/>
        </w:rPr>
        <w:t xml:space="preserve"> tăng cao nhất,</w:t>
      </w:r>
      <w:r w:rsidR="00264952" w:rsidRPr="00344929">
        <w:rPr>
          <w:sz w:val="26"/>
          <w:szCs w:val="26"/>
          <w:lang w:val="de-AT"/>
        </w:rPr>
        <w:t xml:space="preserve"> với mức tăng 13,86%</w:t>
      </w:r>
      <w:r w:rsidR="00EC21CB" w:rsidRPr="00344929">
        <w:rPr>
          <w:sz w:val="26"/>
          <w:szCs w:val="26"/>
          <w:lang w:val="de-AT"/>
        </w:rPr>
        <w:t xml:space="preserve"> (cùng kỳ năm trước tăng 7,39%); kế đến là ngành SX và phân phối điện với mức tăng 12,43%, cao hơn mức tăng 5,80% của cùng kỳ năm trước; ngành khai khoáng tăng 9,80% cao hơn cùng kỳ (cùng kỳ năm trước giảm</w:t>
      </w:r>
      <w:r w:rsidR="009162A6">
        <w:rPr>
          <w:sz w:val="26"/>
          <w:szCs w:val="26"/>
          <w:lang w:val="de-AT"/>
        </w:rPr>
        <w:t xml:space="preserve"> </w:t>
      </w:r>
      <w:r w:rsidR="00EC21CB" w:rsidRPr="00344929">
        <w:rPr>
          <w:sz w:val="26"/>
          <w:szCs w:val="26"/>
          <w:lang w:val="de-AT"/>
        </w:rPr>
        <w:t>16,8%)</w:t>
      </w:r>
      <w:r w:rsidR="00344929" w:rsidRPr="00344929">
        <w:rPr>
          <w:sz w:val="26"/>
          <w:szCs w:val="26"/>
          <w:lang w:val="de-AT"/>
        </w:rPr>
        <w:t xml:space="preserve">; </w:t>
      </w:r>
      <w:r w:rsidR="00C70D2A" w:rsidRPr="00344929">
        <w:rPr>
          <w:sz w:val="26"/>
          <w:szCs w:val="26"/>
          <w:lang w:val="de-AT"/>
        </w:rPr>
        <w:t>ngành công nghiệp chế biến, chế tạo</w:t>
      </w:r>
      <w:r w:rsidR="00582EE5" w:rsidRPr="00344929">
        <w:rPr>
          <w:sz w:val="26"/>
          <w:szCs w:val="26"/>
          <w:lang w:val="de-AT"/>
        </w:rPr>
        <w:t xml:space="preserve"> </w:t>
      </w:r>
      <w:r w:rsidR="00344929" w:rsidRPr="00344929">
        <w:rPr>
          <w:sz w:val="26"/>
          <w:szCs w:val="26"/>
          <w:lang w:val="de-AT"/>
        </w:rPr>
        <w:t>tăng 8,07</w:t>
      </w:r>
      <w:r w:rsidR="00205538" w:rsidRPr="00344929">
        <w:rPr>
          <w:sz w:val="26"/>
          <w:szCs w:val="26"/>
          <w:lang w:val="de-AT"/>
        </w:rPr>
        <w:t>%</w:t>
      </w:r>
      <w:r w:rsidR="00344929" w:rsidRPr="00344929">
        <w:rPr>
          <w:sz w:val="26"/>
          <w:szCs w:val="26"/>
          <w:lang w:val="de-AT"/>
        </w:rPr>
        <w:t xml:space="preserve"> (cùng kỳ năm trước tăng 11,24%)</w:t>
      </w:r>
      <w:r w:rsidR="00582EE5" w:rsidRPr="00344929">
        <w:rPr>
          <w:sz w:val="26"/>
          <w:szCs w:val="26"/>
          <w:lang w:val="de-AT"/>
        </w:rPr>
        <w:t>.</w:t>
      </w:r>
    </w:p>
    <w:p w:rsidR="009B5AF2" w:rsidRPr="00D0383F" w:rsidRDefault="00BB636C" w:rsidP="00506864">
      <w:pPr>
        <w:spacing w:before="120"/>
        <w:ind w:firstLine="720"/>
        <w:rPr>
          <w:sz w:val="26"/>
          <w:szCs w:val="26"/>
          <w:lang w:val="de-AT"/>
        </w:rPr>
      </w:pPr>
      <w:r w:rsidRPr="00D0383F">
        <w:rPr>
          <w:sz w:val="26"/>
          <w:szCs w:val="26"/>
          <w:lang w:val="de-AT"/>
        </w:rPr>
        <w:t xml:space="preserve">Trong khu vực </w:t>
      </w:r>
      <w:r w:rsidR="009B5AF2" w:rsidRPr="00D0383F">
        <w:rPr>
          <w:sz w:val="26"/>
          <w:szCs w:val="26"/>
          <w:lang w:val="de-AT"/>
        </w:rPr>
        <w:t>dịch vụ</w:t>
      </w:r>
      <w:r w:rsidRPr="00D0383F">
        <w:rPr>
          <w:sz w:val="26"/>
          <w:szCs w:val="26"/>
          <w:lang w:val="de-AT"/>
        </w:rPr>
        <w:t xml:space="preserve">, </w:t>
      </w:r>
      <w:r w:rsidR="009B5AF2" w:rsidRPr="00D0383F">
        <w:rPr>
          <w:sz w:val="26"/>
          <w:szCs w:val="26"/>
          <w:lang w:val="de-AT"/>
        </w:rPr>
        <w:t xml:space="preserve">mức tăng của một số ngành có tỷ trọng lớn như sau: Bán buôn và bán lẻ tăng </w:t>
      </w:r>
      <w:r w:rsidR="00516820" w:rsidRPr="00D0383F">
        <w:rPr>
          <w:sz w:val="26"/>
          <w:szCs w:val="26"/>
          <w:lang w:val="de-AT"/>
        </w:rPr>
        <w:t>7</w:t>
      </w:r>
      <w:r w:rsidR="00D0383F" w:rsidRPr="00D0383F">
        <w:rPr>
          <w:sz w:val="26"/>
          <w:szCs w:val="26"/>
          <w:lang w:val="de-AT"/>
        </w:rPr>
        <w:t>,78</w:t>
      </w:r>
      <w:r w:rsidR="009B5AF2" w:rsidRPr="00D0383F">
        <w:rPr>
          <w:sz w:val="26"/>
          <w:szCs w:val="26"/>
          <w:lang w:val="de-AT"/>
        </w:rPr>
        <w:t>%</w:t>
      </w:r>
      <w:r w:rsidR="00516820" w:rsidRPr="00D0383F">
        <w:rPr>
          <w:sz w:val="26"/>
          <w:szCs w:val="26"/>
          <w:lang w:val="de-AT"/>
        </w:rPr>
        <w:t xml:space="preserve"> </w:t>
      </w:r>
      <w:r w:rsidR="00461864" w:rsidRPr="00D0383F">
        <w:rPr>
          <w:sz w:val="26"/>
          <w:szCs w:val="26"/>
          <w:lang w:val="de-AT"/>
        </w:rPr>
        <w:t>thấp</w:t>
      </w:r>
      <w:r w:rsidR="00516820" w:rsidRPr="00D0383F">
        <w:rPr>
          <w:sz w:val="26"/>
          <w:szCs w:val="26"/>
          <w:lang w:val="de-AT"/>
        </w:rPr>
        <w:t xml:space="preserve"> hơn mức tăng </w:t>
      </w:r>
      <w:r w:rsidR="00D0383F" w:rsidRPr="00D0383F">
        <w:rPr>
          <w:sz w:val="26"/>
          <w:szCs w:val="26"/>
          <w:lang w:val="de-AT"/>
        </w:rPr>
        <w:t>10</w:t>
      </w:r>
      <w:r w:rsidR="00516820" w:rsidRPr="00D0383F">
        <w:rPr>
          <w:sz w:val="26"/>
          <w:szCs w:val="26"/>
          <w:lang w:val="de-AT"/>
        </w:rPr>
        <w:t>,</w:t>
      </w:r>
      <w:r w:rsidR="00D0383F" w:rsidRPr="00D0383F">
        <w:rPr>
          <w:sz w:val="26"/>
          <w:szCs w:val="26"/>
          <w:lang w:val="de-AT"/>
        </w:rPr>
        <w:t>56</w:t>
      </w:r>
      <w:r w:rsidR="00516820" w:rsidRPr="00D0383F">
        <w:rPr>
          <w:sz w:val="26"/>
          <w:szCs w:val="26"/>
          <w:lang w:val="de-AT"/>
        </w:rPr>
        <w:t>% của</w:t>
      </w:r>
      <w:r w:rsidR="009B5AF2" w:rsidRPr="00D0383F">
        <w:rPr>
          <w:sz w:val="26"/>
          <w:szCs w:val="26"/>
          <w:lang w:val="de-AT"/>
        </w:rPr>
        <w:t xml:space="preserve"> cùng kỳ năm trước; dịch vụ lưu trú và ăn uống tăng </w:t>
      </w:r>
      <w:r w:rsidR="00D0383F" w:rsidRPr="00D0383F">
        <w:rPr>
          <w:sz w:val="26"/>
          <w:szCs w:val="26"/>
          <w:lang w:val="de-AT"/>
        </w:rPr>
        <w:t>9</w:t>
      </w:r>
      <w:r w:rsidR="00FC78DD" w:rsidRPr="00D0383F">
        <w:rPr>
          <w:sz w:val="26"/>
          <w:szCs w:val="26"/>
          <w:lang w:val="de-AT"/>
        </w:rPr>
        <w:t>,</w:t>
      </w:r>
      <w:r w:rsidR="00D0383F" w:rsidRPr="00D0383F">
        <w:rPr>
          <w:sz w:val="26"/>
          <w:szCs w:val="26"/>
          <w:lang w:val="de-AT"/>
        </w:rPr>
        <w:t>91</w:t>
      </w:r>
      <w:r w:rsidR="009B5AF2" w:rsidRPr="00D0383F">
        <w:rPr>
          <w:sz w:val="26"/>
          <w:szCs w:val="26"/>
          <w:lang w:val="de-AT"/>
        </w:rPr>
        <w:t>%</w:t>
      </w:r>
      <w:r w:rsidR="00516820" w:rsidRPr="00D0383F">
        <w:rPr>
          <w:sz w:val="26"/>
          <w:szCs w:val="26"/>
          <w:lang w:val="de-AT"/>
        </w:rPr>
        <w:t xml:space="preserve"> </w:t>
      </w:r>
      <w:r w:rsidR="00D0383F" w:rsidRPr="00D0383F">
        <w:rPr>
          <w:sz w:val="26"/>
          <w:szCs w:val="26"/>
          <w:lang w:val="de-AT"/>
        </w:rPr>
        <w:t>thấp</w:t>
      </w:r>
      <w:r w:rsidR="00516820" w:rsidRPr="00D0383F">
        <w:rPr>
          <w:sz w:val="26"/>
          <w:szCs w:val="26"/>
          <w:lang w:val="de-AT"/>
        </w:rPr>
        <w:t xml:space="preserve"> hơn mức tăng </w:t>
      </w:r>
      <w:r w:rsidR="00D0383F" w:rsidRPr="00D0383F">
        <w:rPr>
          <w:sz w:val="26"/>
          <w:szCs w:val="26"/>
          <w:lang w:val="de-AT"/>
        </w:rPr>
        <w:t>14</w:t>
      </w:r>
      <w:r w:rsidR="00516820" w:rsidRPr="00D0383F">
        <w:rPr>
          <w:sz w:val="26"/>
          <w:szCs w:val="26"/>
          <w:lang w:val="de-AT"/>
        </w:rPr>
        <w:t>,</w:t>
      </w:r>
      <w:r w:rsidR="00D0383F" w:rsidRPr="00D0383F">
        <w:rPr>
          <w:sz w:val="26"/>
          <w:szCs w:val="26"/>
          <w:lang w:val="de-AT"/>
        </w:rPr>
        <w:t>4</w:t>
      </w:r>
      <w:r w:rsidR="00516820" w:rsidRPr="00D0383F">
        <w:rPr>
          <w:sz w:val="26"/>
          <w:szCs w:val="26"/>
          <w:lang w:val="de-AT"/>
        </w:rPr>
        <w:t>% của cùng kỳ năm trước</w:t>
      </w:r>
      <w:r w:rsidR="009B5AF2" w:rsidRPr="00D0383F">
        <w:rPr>
          <w:sz w:val="26"/>
          <w:szCs w:val="26"/>
          <w:lang w:val="de-AT"/>
        </w:rPr>
        <w:t xml:space="preserve">; </w:t>
      </w:r>
      <w:r w:rsidR="0031118A" w:rsidRPr="00D0383F">
        <w:rPr>
          <w:sz w:val="26"/>
          <w:szCs w:val="26"/>
          <w:lang w:val="de-AT"/>
        </w:rPr>
        <w:t xml:space="preserve">hoạt động tài chính, ngân hàng và bảo hiểm tăng </w:t>
      </w:r>
      <w:r w:rsidR="00D0383F" w:rsidRPr="00D0383F">
        <w:rPr>
          <w:sz w:val="26"/>
          <w:szCs w:val="26"/>
          <w:lang w:val="de-AT"/>
        </w:rPr>
        <w:t>11</w:t>
      </w:r>
      <w:r w:rsidR="00516820" w:rsidRPr="00D0383F">
        <w:rPr>
          <w:sz w:val="26"/>
          <w:szCs w:val="26"/>
          <w:lang w:val="de-AT"/>
        </w:rPr>
        <w:t>,</w:t>
      </w:r>
      <w:r w:rsidR="00D0383F" w:rsidRPr="00D0383F">
        <w:rPr>
          <w:sz w:val="26"/>
          <w:szCs w:val="26"/>
          <w:lang w:val="de-AT"/>
        </w:rPr>
        <w:t>64</w:t>
      </w:r>
      <w:r w:rsidR="0031118A" w:rsidRPr="00D0383F">
        <w:rPr>
          <w:sz w:val="26"/>
          <w:szCs w:val="26"/>
          <w:lang w:val="de-AT"/>
        </w:rPr>
        <w:t>%</w:t>
      </w:r>
      <w:r w:rsidR="00516820" w:rsidRPr="00D0383F">
        <w:rPr>
          <w:sz w:val="26"/>
          <w:szCs w:val="26"/>
          <w:lang w:val="de-AT"/>
        </w:rPr>
        <w:t xml:space="preserve"> cao hơn mức tăng </w:t>
      </w:r>
      <w:r w:rsidR="00D0383F" w:rsidRPr="00D0383F">
        <w:rPr>
          <w:sz w:val="26"/>
          <w:szCs w:val="26"/>
          <w:lang w:val="de-AT"/>
        </w:rPr>
        <w:t>9</w:t>
      </w:r>
      <w:r w:rsidR="00516820" w:rsidRPr="00D0383F">
        <w:rPr>
          <w:sz w:val="26"/>
          <w:szCs w:val="26"/>
          <w:lang w:val="de-AT"/>
        </w:rPr>
        <w:t>,7% của cùng kỳ năm trước</w:t>
      </w:r>
      <w:r w:rsidR="0031118A" w:rsidRPr="00D0383F">
        <w:rPr>
          <w:sz w:val="26"/>
          <w:szCs w:val="26"/>
          <w:lang w:val="de-AT"/>
        </w:rPr>
        <w:t xml:space="preserve">; </w:t>
      </w:r>
      <w:r w:rsidR="009F6016" w:rsidRPr="00D0383F">
        <w:rPr>
          <w:sz w:val="26"/>
          <w:szCs w:val="26"/>
          <w:lang w:val="de-AT"/>
        </w:rPr>
        <w:t xml:space="preserve">hoạt động kinh doanh bất động sản tăng </w:t>
      </w:r>
      <w:r w:rsidR="00D0383F" w:rsidRPr="00D0383F">
        <w:rPr>
          <w:sz w:val="26"/>
          <w:szCs w:val="26"/>
          <w:lang w:val="de-AT"/>
        </w:rPr>
        <w:t>4,09</w:t>
      </w:r>
      <w:r w:rsidR="009F6016" w:rsidRPr="00D0383F">
        <w:rPr>
          <w:sz w:val="26"/>
          <w:szCs w:val="26"/>
          <w:lang w:val="de-AT"/>
        </w:rPr>
        <w:t>%</w:t>
      </w:r>
      <w:r w:rsidR="00461864" w:rsidRPr="00D0383F">
        <w:rPr>
          <w:sz w:val="26"/>
          <w:szCs w:val="26"/>
          <w:lang w:val="de-AT"/>
        </w:rPr>
        <w:t xml:space="preserve"> </w:t>
      </w:r>
      <w:r w:rsidR="00D0383F" w:rsidRPr="00D0383F">
        <w:rPr>
          <w:sz w:val="26"/>
          <w:szCs w:val="26"/>
          <w:lang w:val="de-AT"/>
        </w:rPr>
        <w:t>cao</w:t>
      </w:r>
      <w:r w:rsidR="00461864" w:rsidRPr="00D0383F">
        <w:rPr>
          <w:sz w:val="26"/>
          <w:szCs w:val="26"/>
          <w:lang w:val="de-AT"/>
        </w:rPr>
        <w:t xml:space="preserve"> hơn mức tăng </w:t>
      </w:r>
      <w:r w:rsidR="00D0383F" w:rsidRPr="00D0383F">
        <w:rPr>
          <w:sz w:val="26"/>
          <w:szCs w:val="26"/>
          <w:lang w:val="de-AT"/>
        </w:rPr>
        <w:t>3</w:t>
      </w:r>
      <w:r w:rsidR="00461864" w:rsidRPr="00D0383F">
        <w:rPr>
          <w:sz w:val="26"/>
          <w:szCs w:val="26"/>
          <w:lang w:val="de-AT"/>
        </w:rPr>
        <w:t>,0</w:t>
      </w:r>
      <w:r w:rsidR="00D0383F" w:rsidRPr="00D0383F">
        <w:rPr>
          <w:sz w:val="26"/>
          <w:szCs w:val="26"/>
          <w:lang w:val="de-AT"/>
        </w:rPr>
        <w:t>1</w:t>
      </w:r>
      <w:r w:rsidR="00461864" w:rsidRPr="00D0383F">
        <w:rPr>
          <w:sz w:val="26"/>
          <w:szCs w:val="26"/>
          <w:lang w:val="de-AT"/>
        </w:rPr>
        <w:t>% của cùng kỳ năm trước</w:t>
      </w:r>
      <w:r w:rsidR="009F6016" w:rsidRPr="00D0383F">
        <w:rPr>
          <w:sz w:val="26"/>
          <w:szCs w:val="26"/>
          <w:lang w:val="de-AT"/>
        </w:rPr>
        <w:t xml:space="preserve">; </w:t>
      </w:r>
      <w:r w:rsidR="00FC78DD" w:rsidRPr="00D0383F">
        <w:rPr>
          <w:sz w:val="26"/>
          <w:szCs w:val="26"/>
          <w:lang w:val="de-AT"/>
        </w:rPr>
        <w:t xml:space="preserve">giáo dục và đào tạo tăng </w:t>
      </w:r>
      <w:r w:rsidR="00D0383F" w:rsidRPr="00D0383F">
        <w:rPr>
          <w:sz w:val="26"/>
          <w:szCs w:val="26"/>
          <w:lang w:val="de-AT"/>
        </w:rPr>
        <w:t>7</w:t>
      </w:r>
      <w:r w:rsidR="00FC78DD" w:rsidRPr="00D0383F">
        <w:rPr>
          <w:sz w:val="26"/>
          <w:szCs w:val="26"/>
          <w:lang w:val="de-AT"/>
        </w:rPr>
        <w:t>,</w:t>
      </w:r>
      <w:r w:rsidR="00D0383F" w:rsidRPr="00D0383F">
        <w:rPr>
          <w:sz w:val="26"/>
          <w:szCs w:val="26"/>
          <w:lang w:val="de-AT"/>
        </w:rPr>
        <w:t>21</w:t>
      </w:r>
      <w:r w:rsidR="00FC78DD" w:rsidRPr="00D0383F">
        <w:rPr>
          <w:sz w:val="26"/>
          <w:szCs w:val="26"/>
          <w:lang w:val="de-AT"/>
        </w:rPr>
        <w:t>%</w:t>
      </w:r>
      <w:r w:rsidR="00461864" w:rsidRPr="00D0383F">
        <w:rPr>
          <w:sz w:val="26"/>
          <w:szCs w:val="26"/>
          <w:lang w:val="de-AT"/>
        </w:rPr>
        <w:t xml:space="preserve"> </w:t>
      </w:r>
      <w:r w:rsidR="00D0383F" w:rsidRPr="00D0383F">
        <w:rPr>
          <w:sz w:val="26"/>
          <w:szCs w:val="26"/>
          <w:lang w:val="de-AT"/>
        </w:rPr>
        <w:t>thấp</w:t>
      </w:r>
      <w:r w:rsidR="00461864" w:rsidRPr="00D0383F">
        <w:rPr>
          <w:sz w:val="26"/>
          <w:szCs w:val="26"/>
          <w:lang w:val="de-AT"/>
        </w:rPr>
        <w:t xml:space="preserve"> hơn mức tăng </w:t>
      </w:r>
      <w:r w:rsidR="00D0383F" w:rsidRPr="00D0383F">
        <w:rPr>
          <w:sz w:val="26"/>
          <w:szCs w:val="26"/>
          <w:lang w:val="de-AT"/>
        </w:rPr>
        <w:t>11</w:t>
      </w:r>
      <w:r w:rsidR="00461864" w:rsidRPr="00D0383F">
        <w:rPr>
          <w:sz w:val="26"/>
          <w:szCs w:val="26"/>
          <w:lang w:val="de-AT"/>
        </w:rPr>
        <w:t>,</w:t>
      </w:r>
      <w:r w:rsidR="00D0383F" w:rsidRPr="00D0383F">
        <w:rPr>
          <w:sz w:val="26"/>
          <w:szCs w:val="26"/>
          <w:lang w:val="de-AT"/>
        </w:rPr>
        <w:t>21</w:t>
      </w:r>
      <w:r w:rsidR="00461864" w:rsidRPr="00D0383F">
        <w:rPr>
          <w:sz w:val="26"/>
          <w:szCs w:val="26"/>
          <w:lang w:val="de-AT"/>
        </w:rPr>
        <w:t>% của cùng kỳ năm trước</w:t>
      </w:r>
      <w:r w:rsidR="00FC78DD" w:rsidRPr="00D0383F">
        <w:rPr>
          <w:sz w:val="26"/>
          <w:szCs w:val="26"/>
          <w:lang w:val="de-AT"/>
        </w:rPr>
        <w:t>;...</w:t>
      </w:r>
      <w:r w:rsidR="00AB2831" w:rsidRPr="00D0383F">
        <w:rPr>
          <w:sz w:val="26"/>
          <w:szCs w:val="26"/>
          <w:lang w:val="de-AT"/>
        </w:rPr>
        <w:t xml:space="preserve"> </w:t>
      </w:r>
    </w:p>
    <w:p w:rsidR="00D32173" w:rsidRPr="00BD1A7A" w:rsidRDefault="0071079C" w:rsidP="00506864">
      <w:pPr>
        <w:spacing w:before="120"/>
        <w:ind w:firstLine="720"/>
        <w:rPr>
          <w:sz w:val="26"/>
          <w:szCs w:val="26"/>
          <w:lang w:val="de-AT"/>
        </w:rPr>
      </w:pPr>
      <w:r w:rsidRPr="00BD1A7A">
        <w:rPr>
          <w:sz w:val="26"/>
          <w:szCs w:val="26"/>
          <w:lang w:val="de-AT"/>
        </w:rPr>
        <w:t>Về c</w:t>
      </w:r>
      <w:r w:rsidR="00D32173" w:rsidRPr="00BD1A7A">
        <w:rPr>
          <w:sz w:val="26"/>
          <w:szCs w:val="26"/>
          <w:lang w:val="de-AT"/>
        </w:rPr>
        <w:t xml:space="preserve">ơ cấu kinh tế </w:t>
      </w:r>
      <w:r w:rsidR="00D0383F" w:rsidRPr="00BD1A7A">
        <w:rPr>
          <w:sz w:val="26"/>
          <w:szCs w:val="26"/>
          <w:lang w:val="de-AT"/>
        </w:rPr>
        <w:t>quý I năm 2019</w:t>
      </w:r>
      <w:r w:rsidR="00FC78DD" w:rsidRPr="00BD1A7A">
        <w:rPr>
          <w:sz w:val="26"/>
          <w:szCs w:val="26"/>
          <w:lang w:val="de-AT"/>
        </w:rPr>
        <w:t>,</w:t>
      </w:r>
      <w:r w:rsidR="00D32173" w:rsidRPr="00BD1A7A">
        <w:rPr>
          <w:sz w:val="26"/>
          <w:szCs w:val="26"/>
          <w:lang w:val="de-AT"/>
        </w:rPr>
        <w:t xml:space="preserve"> tiếp tục </w:t>
      </w:r>
      <w:r w:rsidR="007E4D94" w:rsidRPr="00BD1A7A">
        <w:rPr>
          <w:sz w:val="26"/>
          <w:szCs w:val="26"/>
          <w:lang w:val="de-AT"/>
        </w:rPr>
        <w:t xml:space="preserve">chuyển biến </w:t>
      </w:r>
      <w:r w:rsidR="00D32173" w:rsidRPr="00BD1A7A">
        <w:rPr>
          <w:sz w:val="26"/>
          <w:szCs w:val="26"/>
          <w:lang w:val="de-AT"/>
        </w:rPr>
        <w:t xml:space="preserve">theo hướng tích cực và dần ổn định (khu vực I ngày càng giảm và khu vực II, III tăng dần qua các năm), </w:t>
      </w:r>
      <w:r w:rsidR="00AF212B" w:rsidRPr="00BD1A7A">
        <w:rPr>
          <w:sz w:val="26"/>
          <w:szCs w:val="26"/>
          <w:lang w:val="de-AT"/>
        </w:rPr>
        <w:t>cụ thể</w:t>
      </w:r>
      <w:r w:rsidR="00D32173" w:rsidRPr="00BD1A7A">
        <w:rPr>
          <w:sz w:val="26"/>
          <w:szCs w:val="26"/>
          <w:lang w:val="de-AT"/>
        </w:rPr>
        <w:t xml:space="preserve">: Khu vực nông, lâm nghiệp và thuỷ sản chiếm tỷ trọng </w:t>
      </w:r>
      <w:r w:rsidR="00BD1A7A" w:rsidRPr="00BD1A7A">
        <w:rPr>
          <w:sz w:val="26"/>
          <w:szCs w:val="26"/>
          <w:lang w:val="de-AT"/>
        </w:rPr>
        <w:t>39,75</w:t>
      </w:r>
      <w:r w:rsidR="00D32173" w:rsidRPr="00BD1A7A">
        <w:rPr>
          <w:sz w:val="26"/>
          <w:szCs w:val="26"/>
          <w:lang w:val="de-AT"/>
        </w:rPr>
        <w:t xml:space="preserve">%; khu vực công nghiệp và xây dựng chiếm </w:t>
      </w:r>
      <w:r w:rsidR="00FC78DD" w:rsidRPr="00BD1A7A">
        <w:rPr>
          <w:sz w:val="26"/>
          <w:szCs w:val="26"/>
          <w:lang w:val="de-AT"/>
        </w:rPr>
        <w:t>1</w:t>
      </w:r>
      <w:r w:rsidR="00AF212B" w:rsidRPr="00BD1A7A">
        <w:rPr>
          <w:sz w:val="26"/>
          <w:szCs w:val="26"/>
          <w:lang w:val="de-AT"/>
        </w:rPr>
        <w:t>2</w:t>
      </w:r>
      <w:r w:rsidR="00D32173" w:rsidRPr="00BD1A7A">
        <w:rPr>
          <w:sz w:val="26"/>
          <w:szCs w:val="26"/>
          <w:lang w:val="de-AT"/>
        </w:rPr>
        <w:t>,</w:t>
      </w:r>
      <w:r w:rsidR="00BD1A7A" w:rsidRPr="00BD1A7A">
        <w:rPr>
          <w:sz w:val="26"/>
          <w:szCs w:val="26"/>
          <w:lang w:val="de-AT"/>
        </w:rPr>
        <w:t>0</w:t>
      </w:r>
      <w:r w:rsidR="00AF212B" w:rsidRPr="00BD1A7A">
        <w:rPr>
          <w:sz w:val="26"/>
          <w:szCs w:val="26"/>
          <w:lang w:val="de-AT"/>
        </w:rPr>
        <w:t>4</w:t>
      </w:r>
      <w:r w:rsidR="00D32173" w:rsidRPr="00BD1A7A">
        <w:rPr>
          <w:sz w:val="26"/>
          <w:szCs w:val="26"/>
          <w:lang w:val="de-AT"/>
        </w:rPr>
        <w:t xml:space="preserve">%; khu vực dịch vụ chiếm </w:t>
      </w:r>
      <w:r w:rsidR="00BD1A7A" w:rsidRPr="00BD1A7A">
        <w:rPr>
          <w:sz w:val="26"/>
          <w:szCs w:val="26"/>
          <w:lang w:val="de-AT"/>
        </w:rPr>
        <w:t>46</w:t>
      </w:r>
      <w:r w:rsidR="00FC78DD" w:rsidRPr="00BD1A7A">
        <w:rPr>
          <w:sz w:val="26"/>
          <w:szCs w:val="26"/>
          <w:lang w:val="de-AT"/>
        </w:rPr>
        <w:t>,</w:t>
      </w:r>
      <w:r w:rsidR="00BD1A7A" w:rsidRPr="00BD1A7A">
        <w:rPr>
          <w:sz w:val="26"/>
          <w:szCs w:val="26"/>
          <w:lang w:val="de-AT"/>
        </w:rPr>
        <w:t>87</w:t>
      </w:r>
      <w:r w:rsidR="00D32173" w:rsidRPr="00BD1A7A">
        <w:rPr>
          <w:sz w:val="26"/>
          <w:szCs w:val="26"/>
          <w:lang w:val="de-AT"/>
        </w:rPr>
        <w:t xml:space="preserve">%; thuế sản phẩm trừ trợ cấp sản phẩm chiếm </w:t>
      </w:r>
      <w:r w:rsidR="00BD1A7A" w:rsidRPr="00BD1A7A">
        <w:rPr>
          <w:sz w:val="26"/>
          <w:szCs w:val="26"/>
          <w:lang w:val="de-AT"/>
        </w:rPr>
        <w:t>1</w:t>
      </w:r>
      <w:r w:rsidR="00D32173" w:rsidRPr="00BD1A7A">
        <w:rPr>
          <w:sz w:val="26"/>
          <w:szCs w:val="26"/>
          <w:lang w:val="de-AT"/>
        </w:rPr>
        <w:t>,</w:t>
      </w:r>
      <w:r w:rsidR="00BD1A7A" w:rsidRPr="00BD1A7A">
        <w:rPr>
          <w:sz w:val="26"/>
          <w:szCs w:val="26"/>
          <w:lang w:val="de-AT"/>
        </w:rPr>
        <w:t>34</w:t>
      </w:r>
      <w:r w:rsidR="00D32173" w:rsidRPr="00BD1A7A">
        <w:rPr>
          <w:sz w:val="26"/>
          <w:szCs w:val="26"/>
          <w:lang w:val="de-AT"/>
        </w:rPr>
        <w:t>% (</w:t>
      </w:r>
      <w:r w:rsidR="006D4E1B" w:rsidRPr="00BD1A7A">
        <w:rPr>
          <w:sz w:val="26"/>
          <w:szCs w:val="26"/>
          <w:lang w:val="de-AT"/>
        </w:rPr>
        <w:t xml:space="preserve">cơ cấu tương ứng của </w:t>
      </w:r>
      <w:r w:rsidR="00D32173" w:rsidRPr="00BD1A7A">
        <w:rPr>
          <w:sz w:val="26"/>
          <w:szCs w:val="26"/>
          <w:lang w:val="de-AT"/>
        </w:rPr>
        <w:t xml:space="preserve">cùng kỳ năm </w:t>
      </w:r>
      <w:r w:rsidR="00EC6AE6">
        <w:rPr>
          <w:sz w:val="26"/>
          <w:szCs w:val="26"/>
          <w:lang w:val="de-AT"/>
        </w:rPr>
        <w:t>2018</w:t>
      </w:r>
      <w:r w:rsidR="00D32173" w:rsidRPr="00BD1A7A">
        <w:rPr>
          <w:sz w:val="26"/>
          <w:szCs w:val="26"/>
          <w:lang w:val="de-AT"/>
        </w:rPr>
        <w:t xml:space="preserve"> lần lượt là: </w:t>
      </w:r>
      <w:r w:rsidR="00BD1A7A" w:rsidRPr="00BD1A7A">
        <w:rPr>
          <w:sz w:val="26"/>
          <w:szCs w:val="26"/>
          <w:lang w:val="de-AT"/>
        </w:rPr>
        <w:t>40</w:t>
      </w:r>
      <w:r w:rsidR="00FC78DD" w:rsidRPr="00BD1A7A">
        <w:rPr>
          <w:sz w:val="26"/>
          <w:szCs w:val="26"/>
          <w:lang w:val="de-AT"/>
        </w:rPr>
        <w:t>,</w:t>
      </w:r>
      <w:r w:rsidR="00BD1A7A" w:rsidRPr="00BD1A7A">
        <w:rPr>
          <w:sz w:val="26"/>
          <w:szCs w:val="26"/>
          <w:lang w:val="de-AT"/>
        </w:rPr>
        <w:t>8</w:t>
      </w:r>
      <w:r w:rsidR="00AF212B" w:rsidRPr="00BD1A7A">
        <w:rPr>
          <w:sz w:val="26"/>
          <w:szCs w:val="26"/>
          <w:lang w:val="de-AT"/>
        </w:rPr>
        <w:t>1</w:t>
      </w:r>
      <w:r w:rsidR="00D32173" w:rsidRPr="00BD1A7A">
        <w:rPr>
          <w:sz w:val="26"/>
          <w:szCs w:val="26"/>
          <w:lang w:val="de-AT"/>
        </w:rPr>
        <w:t xml:space="preserve">%; </w:t>
      </w:r>
      <w:r w:rsidR="00ED2259" w:rsidRPr="00BD1A7A">
        <w:rPr>
          <w:sz w:val="26"/>
          <w:szCs w:val="26"/>
          <w:lang w:val="de-AT"/>
        </w:rPr>
        <w:t>1</w:t>
      </w:r>
      <w:r w:rsidR="00BD1A7A" w:rsidRPr="00BD1A7A">
        <w:rPr>
          <w:sz w:val="26"/>
          <w:szCs w:val="26"/>
          <w:lang w:val="de-AT"/>
        </w:rPr>
        <w:t>1</w:t>
      </w:r>
      <w:r w:rsidR="00ED2259" w:rsidRPr="00BD1A7A">
        <w:rPr>
          <w:sz w:val="26"/>
          <w:szCs w:val="26"/>
          <w:lang w:val="de-AT"/>
        </w:rPr>
        <w:t>,</w:t>
      </w:r>
      <w:r w:rsidR="00BD1A7A" w:rsidRPr="00BD1A7A">
        <w:rPr>
          <w:sz w:val="26"/>
          <w:szCs w:val="26"/>
          <w:lang w:val="de-AT"/>
        </w:rPr>
        <w:t>47</w:t>
      </w:r>
      <w:r w:rsidR="00D32173" w:rsidRPr="00BD1A7A">
        <w:rPr>
          <w:sz w:val="26"/>
          <w:szCs w:val="26"/>
          <w:lang w:val="de-AT"/>
        </w:rPr>
        <w:t xml:space="preserve">%; </w:t>
      </w:r>
      <w:r w:rsidR="00BD1A7A" w:rsidRPr="00BD1A7A">
        <w:rPr>
          <w:sz w:val="26"/>
          <w:szCs w:val="26"/>
          <w:lang w:val="de-AT"/>
        </w:rPr>
        <w:t>46</w:t>
      </w:r>
      <w:r w:rsidR="00D32173" w:rsidRPr="00BD1A7A">
        <w:rPr>
          <w:sz w:val="26"/>
          <w:szCs w:val="26"/>
          <w:lang w:val="de-AT"/>
        </w:rPr>
        <w:t>,</w:t>
      </w:r>
      <w:r w:rsidR="00BD1A7A" w:rsidRPr="00BD1A7A">
        <w:rPr>
          <w:sz w:val="26"/>
          <w:szCs w:val="26"/>
          <w:lang w:val="de-AT"/>
        </w:rPr>
        <w:t>55</w:t>
      </w:r>
      <w:r w:rsidR="00D32173" w:rsidRPr="00BD1A7A">
        <w:rPr>
          <w:sz w:val="26"/>
          <w:szCs w:val="26"/>
          <w:lang w:val="de-AT"/>
        </w:rPr>
        <w:t xml:space="preserve">% và </w:t>
      </w:r>
      <w:r w:rsidR="00BD1A7A" w:rsidRPr="00BD1A7A">
        <w:rPr>
          <w:sz w:val="26"/>
          <w:szCs w:val="26"/>
          <w:lang w:val="de-AT"/>
        </w:rPr>
        <w:t>1</w:t>
      </w:r>
      <w:r w:rsidR="00D32173" w:rsidRPr="00BD1A7A">
        <w:rPr>
          <w:sz w:val="26"/>
          <w:szCs w:val="26"/>
          <w:lang w:val="de-AT"/>
        </w:rPr>
        <w:t>,</w:t>
      </w:r>
      <w:r w:rsidR="00BD1A7A" w:rsidRPr="00BD1A7A">
        <w:rPr>
          <w:sz w:val="26"/>
          <w:szCs w:val="26"/>
          <w:lang w:val="de-AT"/>
        </w:rPr>
        <w:t>17</w:t>
      </w:r>
      <w:r w:rsidR="00AF212B" w:rsidRPr="00BD1A7A">
        <w:rPr>
          <w:sz w:val="26"/>
          <w:szCs w:val="26"/>
          <w:lang w:val="de-AT"/>
        </w:rPr>
        <w:t>%</w:t>
      </w:r>
      <w:r w:rsidR="00D32173" w:rsidRPr="00BD1A7A">
        <w:rPr>
          <w:sz w:val="26"/>
          <w:szCs w:val="26"/>
          <w:lang w:val="de-AT"/>
        </w:rPr>
        <w:t>).</w:t>
      </w:r>
    </w:p>
    <w:p w:rsidR="00580B76" w:rsidRPr="00A44190" w:rsidRDefault="00CA5186" w:rsidP="008223E8">
      <w:pPr>
        <w:spacing w:before="120"/>
        <w:ind w:firstLine="709"/>
        <w:rPr>
          <w:b/>
          <w:sz w:val="26"/>
          <w:szCs w:val="26"/>
          <w:lang w:val="de-DE"/>
        </w:rPr>
      </w:pPr>
      <w:r w:rsidRPr="00A44190">
        <w:rPr>
          <w:b/>
          <w:sz w:val="26"/>
          <w:szCs w:val="26"/>
          <w:lang w:val="de-DE"/>
        </w:rPr>
        <w:lastRenderedPageBreak/>
        <w:t>2</w:t>
      </w:r>
      <w:r w:rsidR="00B05A27" w:rsidRPr="00A44190">
        <w:rPr>
          <w:b/>
          <w:sz w:val="26"/>
          <w:szCs w:val="26"/>
          <w:lang w:val="de-DE"/>
        </w:rPr>
        <w:t xml:space="preserve">. </w:t>
      </w:r>
      <w:r w:rsidR="00837A2F" w:rsidRPr="00A44190">
        <w:rPr>
          <w:b/>
          <w:sz w:val="26"/>
          <w:szCs w:val="26"/>
          <w:lang w:val="de-DE"/>
        </w:rPr>
        <w:t>Sản xuất nông, lâm nghiệp và thuỷ sản</w:t>
      </w:r>
    </w:p>
    <w:p w:rsidR="00BE79EA" w:rsidRPr="00A44190" w:rsidRDefault="00A44190" w:rsidP="008011EC">
      <w:pPr>
        <w:spacing w:before="120"/>
        <w:ind w:firstLine="720"/>
        <w:rPr>
          <w:sz w:val="26"/>
          <w:szCs w:val="26"/>
          <w:lang w:val="de-AT"/>
        </w:rPr>
      </w:pPr>
      <w:r w:rsidRPr="00A44190">
        <w:rPr>
          <w:sz w:val="26"/>
          <w:szCs w:val="26"/>
          <w:lang w:val="de-AT"/>
        </w:rPr>
        <w:t>Tình trạng biến đổi khí hậu làm thời tiết diễn biến thất thường, bên cạnh cơn bão số 01 thời điểm đầu năm (giai đoạn lúa trà đầu đang trổ bông) đã phần nào làm ảnh hưởng đến năng suất, sản lượng cây trồng. Tuy nhiên, được sự quan tâm chỉ đạo kịp thời của các ngành, các cấp; sự tích cực chủ động trong điều hành sản xuất cũng như đẩy mạnh chuyển đổi cơ cấu cây trồng, vật nuôi nên kết quả sản xuất khu vực I của quý đầu năm 2019 chung toàn tỉnh có tốc độ tăng cao hơn kịch bản tăng trưởng</w:t>
      </w:r>
      <w:r w:rsidR="008011EC" w:rsidRPr="00A44190">
        <w:rPr>
          <w:sz w:val="26"/>
          <w:szCs w:val="26"/>
          <w:lang w:val="de-AT"/>
        </w:rPr>
        <w:t>;... điểm qua một số mặt như sau:</w:t>
      </w:r>
    </w:p>
    <w:p w:rsidR="00837A2F" w:rsidRPr="0074567F" w:rsidRDefault="00A640AB" w:rsidP="008011EC">
      <w:pPr>
        <w:spacing w:before="120"/>
        <w:ind w:firstLine="720"/>
        <w:rPr>
          <w:b/>
          <w:sz w:val="26"/>
          <w:szCs w:val="26"/>
          <w:lang w:val="de-DE"/>
        </w:rPr>
      </w:pPr>
      <w:r w:rsidRPr="0074567F">
        <w:rPr>
          <w:b/>
          <w:sz w:val="26"/>
          <w:szCs w:val="26"/>
          <w:lang w:val="de-DE"/>
        </w:rPr>
        <w:t>2</w:t>
      </w:r>
      <w:r w:rsidR="00837A2F" w:rsidRPr="0074567F">
        <w:rPr>
          <w:b/>
          <w:sz w:val="26"/>
          <w:szCs w:val="26"/>
          <w:lang w:val="de-DE"/>
        </w:rPr>
        <w:t>.1. Nông nghiệp</w:t>
      </w:r>
    </w:p>
    <w:p w:rsidR="006F23D9" w:rsidRPr="0074567F" w:rsidRDefault="006F23D9" w:rsidP="008223E8">
      <w:pPr>
        <w:spacing w:before="120"/>
        <w:ind w:firstLine="709"/>
        <w:rPr>
          <w:b/>
          <w:sz w:val="26"/>
          <w:szCs w:val="26"/>
          <w:lang w:val="de-AT"/>
        </w:rPr>
      </w:pPr>
      <w:r w:rsidRPr="0074567F">
        <w:rPr>
          <w:b/>
          <w:sz w:val="26"/>
          <w:szCs w:val="26"/>
          <w:lang w:val="de-AT"/>
        </w:rPr>
        <w:t>2.1.1. Trồng trọt</w:t>
      </w:r>
    </w:p>
    <w:p w:rsidR="0074567F" w:rsidRPr="0074567F" w:rsidRDefault="003619E8" w:rsidP="005C5BF6">
      <w:pPr>
        <w:spacing w:before="120"/>
        <w:ind w:firstLine="720"/>
        <w:rPr>
          <w:sz w:val="26"/>
          <w:szCs w:val="26"/>
          <w:lang w:val="de-AT"/>
        </w:rPr>
      </w:pPr>
      <w:r w:rsidRPr="0074567F">
        <w:rPr>
          <w:sz w:val="26"/>
          <w:szCs w:val="26"/>
          <w:lang w:val="de-AT"/>
        </w:rPr>
        <w:t>T</w:t>
      </w:r>
      <w:r w:rsidR="009D4216" w:rsidRPr="0074567F">
        <w:rPr>
          <w:sz w:val="26"/>
          <w:szCs w:val="26"/>
          <w:lang w:val="de-AT"/>
        </w:rPr>
        <w:t xml:space="preserve">ính chung </w:t>
      </w:r>
      <w:r w:rsidR="002B6613">
        <w:rPr>
          <w:sz w:val="26"/>
          <w:szCs w:val="26"/>
          <w:lang w:val="de-AT"/>
        </w:rPr>
        <w:t xml:space="preserve">quý </w:t>
      </w:r>
      <w:r w:rsidR="00A92D18" w:rsidRPr="0074567F">
        <w:rPr>
          <w:sz w:val="26"/>
          <w:szCs w:val="26"/>
          <w:lang w:val="de-AT"/>
        </w:rPr>
        <w:t>I/2019</w:t>
      </w:r>
      <w:r w:rsidRPr="0074567F">
        <w:rPr>
          <w:sz w:val="26"/>
          <w:szCs w:val="26"/>
          <w:lang w:val="de-AT"/>
        </w:rPr>
        <w:t xml:space="preserve"> (gồm vụ Mùa</w:t>
      </w:r>
      <w:r w:rsidR="00EE3757" w:rsidRPr="0074567F">
        <w:rPr>
          <w:sz w:val="26"/>
          <w:szCs w:val="26"/>
          <w:lang w:val="de-AT"/>
        </w:rPr>
        <w:t>,</w:t>
      </w:r>
      <w:r w:rsidRPr="0074567F">
        <w:rPr>
          <w:sz w:val="26"/>
          <w:szCs w:val="26"/>
          <w:lang w:val="de-AT"/>
        </w:rPr>
        <w:t xml:space="preserve"> Đông Xuân), toàn tỉnh gieo trồng được </w:t>
      </w:r>
      <w:r w:rsidR="00824023" w:rsidRPr="0074567F">
        <w:rPr>
          <w:sz w:val="26"/>
          <w:szCs w:val="26"/>
          <w:lang w:val="de-AT"/>
        </w:rPr>
        <w:t>259.090</w:t>
      </w:r>
      <w:r w:rsidR="00115E72" w:rsidRPr="0074567F">
        <w:rPr>
          <w:sz w:val="26"/>
          <w:szCs w:val="26"/>
          <w:lang w:val="de-AT"/>
        </w:rPr>
        <w:t xml:space="preserve"> ngàn</w:t>
      </w:r>
      <w:r w:rsidRPr="0074567F">
        <w:rPr>
          <w:sz w:val="26"/>
          <w:szCs w:val="26"/>
          <w:lang w:val="de-AT"/>
        </w:rPr>
        <w:t xml:space="preserve"> ha, </w:t>
      </w:r>
      <w:r w:rsidR="00EE3757" w:rsidRPr="0074567F">
        <w:rPr>
          <w:sz w:val="26"/>
          <w:szCs w:val="26"/>
          <w:lang w:val="de-AT"/>
        </w:rPr>
        <w:t xml:space="preserve">đạt </w:t>
      </w:r>
      <w:r w:rsidR="00824023" w:rsidRPr="0074567F">
        <w:rPr>
          <w:sz w:val="26"/>
          <w:szCs w:val="26"/>
          <w:lang w:val="de-AT"/>
        </w:rPr>
        <w:t>101</w:t>
      </w:r>
      <w:r w:rsidR="00EE3757" w:rsidRPr="0074567F">
        <w:rPr>
          <w:sz w:val="26"/>
          <w:szCs w:val="26"/>
          <w:lang w:val="de-AT"/>
        </w:rPr>
        <w:t>,</w:t>
      </w:r>
      <w:r w:rsidR="00824023" w:rsidRPr="0074567F">
        <w:rPr>
          <w:sz w:val="26"/>
          <w:szCs w:val="26"/>
          <w:lang w:val="de-AT"/>
        </w:rPr>
        <w:t>14%</w:t>
      </w:r>
      <w:r w:rsidR="00EE3757" w:rsidRPr="0074567F">
        <w:rPr>
          <w:sz w:val="26"/>
          <w:szCs w:val="26"/>
          <w:lang w:val="de-AT"/>
        </w:rPr>
        <w:t xml:space="preserve"> so KH và </w:t>
      </w:r>
      <w:r w:rsidRPr="0074567F">
        <w:rPr>
          <w:sz w:val="26"/>
          <w:szCs w:val="26"/>
          <w:lang w:val="de-AT"/>
        </w:rPr>
        <w:t xml:space="preserve">bằng </w:t>
      </w:r>
      <w:r w:rsidR="00824023" w:rsidRPr="0074567F">
        <w:rPr>
          <w:sz w:val="26"/>
          <w:szCs w:val="26"/>
          <w:lang w:val="de-AT"/>
        </w:rPr>
        <w:t>101</w:t>
      </w:r>
      <w:r w:rsidRPr="0074567F">
        <w:rPr>
          <w:sz w:val="26"/>
          <w:szCs w:val="26"/>
          <w:lang w:val="de-AT"/>
        </w:rPr>
        <w:t>,</w:t>
      </w:r>
      <w:r w:rsidR="00824023" w:rsidRPr="0074567F">
        <w:rPr>
          <w:sz w:val="26"/>
          <w:szCs w:val="26"/>
          <w:lang w:val="de-AT"/>
        </w:rPr>
        <w:t>72</w:t>
      </w:r>
      <w:r w:rsidRPr="0074567F">
        <w:rPr>
          <w:sz w:val="26"/>
          <w:szCs w:val="26"/>
          <w:lang w:val="de-AT"/>
        </w:rPr>
        <w:t>% so cùng kỳ</w:t>
      </w:r>
      <w:r w:rsidR="00E75033" w:rsidRPr="0074567F">
        <w:rPr>
          <w:sz w:val="26"/>
          <w:szCs w:val="26"/>
          <w:lang w:val="de-AT"/>
        </w:rPr>
        <w:t>;</w:t>
      </w:r>
      <w:r w:rsidR="00842E4C" w:rsidRPr="0074567F">
        <w:rPr>
          <w:sz w:val="26"/>
          <w:szCs w:val="26"/>
          <w:lang w:val="de-AT"/>
        </w:rPr>
        <w:t xml:space="preserve"> </w:t>
      </w:r>
      <w:r w:rsidR="0074567F" w:rsidRPr="0074567F">
        <w:rPr>
          <w:sz w:val="26"/>
          <w:szCs w:val="26"/>
          <w:lang w:val="de-AT"/>
        </w:rPr>
        <w:t xml:space="preserve">trong đó </w:t>
      </w:r>
      <w:r w:rsidR="0074567F">
        <w:rPr>
          <w:sz w:val="26"/>
          <w:szCs w:val="26"/>
          <w:lang w:val="de-AT"/>
        </w:rPr>
        <w:t>diện tích</w:t>
      </w:r>
      <w:r w:rsidR="0074567F" w:rsidRPr="0074567F">
        <w:rPr>
          <w:sz w:val="26"/>
          <w:szCs w:val="26"/>
          <w:lang w:val="de-AT"/>
        </w:rPr>
        <w:t xml:space="preserve"> lúa 238.658 ha</w:t>
      </w:r>
      <w:r w:rsidR="0074567F">
        <w:rPr>
          <w:sz w:val="26"/>
          <w:szCs w:val="26"/>
          <w:lang w:val="de-AT"/>
        </w:rPr>
        <w:t>,</w:t>
      </w:r>
      <w:r w:rsidR="0074567F" w:rsidRPr="0074567F">
        <w:rPr>
          <w:sz w:val="26"/>
          <w:szCs w:val="26"/>
          <w:lang w:val="de-AT"/>
        </w:rPr>
        <w:t xml:space="preserve"> đạt 101,12% KH</w:t>
      </w:r>
      <w:r w:rsidR="00D90941">
        <w:rPr>
          <w:sz w:val="26"/>
          <w:szCs w:val="26"/>
          <w:lang w:val="de-AT"/>
        </w:rPr>
        <w:t xml:space="preserve"> và</w:t>
      </w:r>
      <w:r w:rsidR="0074567F" w:rsidRPr="0074567F">
        <w:rPr>
          <w:sz w:val="26"/>
          <w:szCs w:val="26"/>
          <w:lang w:val="de-AT"/>
        </w:rPr>
        <w:t xml:space="preserve"> bằng 101,</w:t>
      </w:r>
      <w:r w:rsidR="00D90941">
        <w:rPr>
          <w:sz w:val="26"/>
          <w:szCs w:val="26"/>
          <w:lang w:val="de-AT"/>
        </w:rPr>
        <w:t>8</w:t>
      </w:r>
      <w:r w:rsidR="0074567F" w:rsidRPr="0074567F">
        <w:rPr>
          <w:sz w:val="26"/>
          <w:szCs w:val="26"/>
          <w:lang w:val="de-AT"/>
        </w:rPr>
        <w:t>%</w:t>
      </w:r>
      <w:r w:rsidR="0074567F">
        <w:rPr>
          <w:sz w:val="26"/>
          <w:szCs w:val="26"/>
          <w:lang w:val="de-AT"/>
        </w:rPr>
        <w:t xml:space="preserve"> và</w:t>
      </w:r>
      <w:r w:rsidR="0074567F" w:rsidRPr="0074567F">
        <w:rPr>
          <w:sz w:val="26"/>
          <w:szCs w:val="26"/>
          <w:lang w:val="de-AT"/>
        </w:rPr>
        <w:t xml:space="preserve"> hoa màu các loại gieo trồng </w:t>
      </w:r>
      <w:r w:rsidR="0074567F">
        <w:rPr>
          <w:sz w:val="26"/>
          <w:szCs w:val="26"/>
          <w:lang w:val="de-AT"/>
        </w:rPr>
        <w:t xml:space="preserve">đạt gần </w:t>
      </w:r>
      <w:r w:rsidR="0074567F" w:rsidRPr="0074567F">
        <w:rPr>
          <w:sz w:val="26"/>
          <w:szCs w:val="26"/>
          <w:lang w:val="de-AT"/>
        </w:rPr>
        <w:t>20.43</w:t>
      </w:r>
      <w:r w:rsidR="0074567F">
        <w:rPr>
          <w:sz w:val="26"/>
          <w:szCs w:val="26"/>
          <w:lang w:val="de-AT"/>
        </w:rPr>
        <w:t>2</w:t>
      </w:r>
      <w:r w:rsidR="0074567F" w:rsidRPr="0074567F">
        <w:rPr>
          <w:sz w:val="26"/>
          <w:szCs w:val="26"/>
          <w:lang w:val="de-AT"/>
        </w:rPr>
        <w:t xml:space="preserve"> ha, bằng 103,91% so quí I/2018. Cụ thể:</w:t>
      </w:r>
    </w:p>
    <w:p w:rsidR="002F7B5C" w:rsidRPr="002F7B5C" w:rsidRDefault="002F7B5C" w:rsidP="002F7B5C">
      <w:pPr>
        <w:spacing w:before="120"/>
        <w:ind w:firstLine="720"/>
        <w:rPr>
          <w:sz w:val="26"/>
          <w:szCs w:val="26"/>
          <w:lang w:val="de-AT"/>
        </w:rPr>
      </w:pPr>
      <w:r w:rsidRPr="002F7B5C">
        <w:rPr>
          <w:sz w:val="26"/>
          <w:szCs w:val="26"/>
          <w:lang w:val="de-AT"/>
        </w:rPr>
        <w:t xml:space="preserve">- Vụ Mùa (2018-2019): Gieo trồng được 5.040 ha, tăng gấp 15 lần so KH và gấp 49 lần so vụ Mùa năm trước. Nguyên nhân do toàn bộ diện tích vụ Mùa của huyện Tịnh Biên năm trước chuyển sang sản xuất lúa 2 vụ nhưng do kém hiệu quả năm nay nông dân sản xuất trở lại. Trong đó, cây lúa xuống giống được 4.756 ha và hoa màu 284 ha ở huyện Tịnh Biên (năm trước không phát sinh </w:t>
      </w:r>
      <w:r w:rsidR="00D92935">
        <w:rPr>
          <w:sz w:val="26"/>
          <w:szCs w:val="26"/>
          <w:lang w:val="de-AT"/>
        </w:rPr>
        <w:t xml:space="preserve">diện tích </w:t>
      </w:r>
      <w:r w:rsidRPr="002F7B5C">
        <w:rPr>
          <w:sz w:val="26"/>
          <w:szCs w:val="26"/>
          <w:lang w:val="de-AT"/>
        </w:rPr>
        <w:t>hoa màu).</w:t>
      </w:r>
    </w:p>
    <w:p w:rsidR="002F7B5C" w:rsidRPr="002F7B5C" w:rsidRDefault="002F7B5C" w:rsidP="002F7B5C">
      <w:pPr>
        <w:spacing w:before="120"/>
        <w:ind w:firstLine="720"/>
        <w:rPr>
          <w:sz w:val="26"/>
          <w:szCs w:val="26"/>
          <w:lang w:val="de-AT"/>
        </w:rPr>
      </w:pPr>
      <w:r w:rsidRPr="002F7B5C">
        <w:rPr>
          <w:sz w:val="26"/>
          <w:szCs w:val="26"/>
          <w:lang w:val="de-AT"/>
        </w:rPr>
        <w:t xml:space="preserve">Đối với cây lúa, toàn tỉnh chỉ thu hoạch được 98,43% </w:t>
      </w:r>
      <w:r>
        <w:rPr>
          <w:sz w:val="26"/>
          <w:szCs w:val="26"/>
          <w:lang w:val="de-AT"/>
        </w:rPr>
        <w:t>so diện tích gieo trồng</w:t>
      </w:r>
      <w:r w:rsidRPr="002F7B5C">
        <w:rPr>
          <w:sz w:val="26"/>
          <w:szCs w:val="26"/>
          <w:lang w:val="de-AT"/>
        </w:rPr>
        <w:t xml:space="preserve"> (do mưa lớn kéo dài cộng với đỉnh lũ </w:t>
      </w:r>
      <w:r>
        <w:rPr>
          <w:sz w:val="26"/>
          <w:szCs w:val="26"/>
          <w:lang w:val="de-AT"/>
        </w:rPr>
        <w:t xml:space="preserve">năm </w:t>
      </w:r>
      <w:r w:rsidRPr="002F7B5C">
        <w:rPr>
          <w:sz w:val="26"/>
          <w:szCs w:val="26"/>
          <w:lang w:val="de-AT"/>
        </w:rPr>
        <w:t>2018 dâng cao đã gây thiệt hại 74,5 ha lúa mùa của huyện Tri Tôn), năng suất thu hoạch bình quân đạt 40,66 tạ/ha, tăng 24,95% (+8,12 tạ/ha)</w:t>
      </w:r>
      <w:r>
        <w:rPr>
          <w:sz w:val="26"/>
          <w:szCs w:val="26"/>
          <w:lang w:val="de-AT"/>
        </w:rPr>
        <w:t>; n</w:t>
      </w:r>
      <w:r w:rsidRPr="002F7B5C">
        <w:rPr>
          <w:sz w:val="26"/>
          <w:szCs w:val="26"/>
          <w:lang w:val="de-AT"/>
        </w:rPr>
        <w:t>guyên nhân tăng chủ yếu là do tăng DT sản xuất của huyện Tịnh Biên (huyện có mức năng suất cao so với mức năng suất bình quân chung toàn tỉnh). Sản lượng thu hoạch đạt 19.034 tấn, tăng gấp 57 lần (+18.700 tấn) so vụ Mùa năm trước</w:t>
      </w:r>
      <w:r w:rsidR="00B728B1">
        <w:rPr>
          <w:sz w:val="26"/>
          <w:szCs w:val="26"/>
          <w:lang w:val="de-AT"/>
        </w:rPr>
        <w:t>, do diện t</w:t>
      </w:r>
      <w:r w:rsidR="00A37C43">
        <w:rPr>
          <w:sz w:val="26"/>
          <w:szCs w:val="26"/>
          <w:lang w:val="de-AT"/>
        </w:rPr>
        <w:t>í</w:t>
      </w:r>
      <w:r w:rsidR="00B728B1">
        <w:rPr>
          <w:sz w:val="26"/>
          <w:szCs w:val="26"/>
          <w:lang w:val="de-AT"/>
        </w:rPr>
        <w:t>ch tăng</w:t>
      </w:r>
      <w:r w:rsidRPr="002F7B5C">
        <w:rPr>
          <w:sz w:val="26"/>
          <w:szCs w:val="26"/>
          <w:lang w:val="de-AT"/>
        </w:rPr>
        <w:t>. Về hoa màu, năng suất của hầu hết các loại cây trồng đều đạt mức khá cao, như: Rau dưa các loại đạt 95,68 tạ/ha, sản lượng đạt 359 tấn; khoai mỳ 178,42 tạ/ha, sản lượng 1.387 tấn; củ sắn 230,43 tạ/ha, sản lượng 477 tấn; đậu ph</w:t>
      </w:r>
      <w:r w:rsidR="00F81356">
        <w:rPr>
          <w:sz w:val="26"/>
          <w:szCs w:val="26"/>
          <w:lang w:val="de-AT"/>
        </w:rPr>
        <w:t>ọ</w:t>
      </w:r>
      <w:r w:rsidRPr="002F7B5C">
        <w:rPr>
          <w:sz w:val="26"/>
          <w:szCs w:val="26"/>
          <w:lang w:val="de-AT"/>
        </w:rPr>
        <w:t>ng 35,31 tạ/ha, sản lượng 1</w:t>
      </w:r>
      <w:r w:rsidR="001866D0">
        <w:rPr>
          <w:sz w:val="26"/>
          <w:szCs w:val="26"/>
          <w:lang w:val="de-AT"/>
        </w:rPr>
        <w:t>.</w:t>
      </w:r>
      <w:r w:rsidRPr="002F7B5C">
        <w:rPr>
          <w:sz w:val="26"/>
          <w:szCs w:val="26"/>
          <w:lang w:val="de-AT"/>
        </w:rPr>
        <w:t xml:space="preserve">101 tấn; … </w:t>
      </w:r>
    </w:p>
    <w:p w:rsidR="0021162D" w:rsidRPr="00670A09" w:rsidRDefault="0021162D" w:rsidP="0021162D">
      <w:pPr>
        <w:spacing w:before="120"/>
        <w:ind w:firstLine="720"/>
        <w:rPr>
          <w:sz w:val="26"/>
          <w:szCs w:val="26"/>
          <w:lang w:val="de-AT"/>
        </w:rPr>
      </w:pPr>
      <w:r w:rsidRPr="00670A09">
        <w:rPr>
          <w:sz w:val="26"/>
          <w:szCs w:val="26"/>
          <w:lang w:val="de-AT"/>
        </w:rPr>
        <w:t>- Vụ Đông Xuân (2018-2019), khả năng kết thúc gieo trồng trong toàn tỉnh khoảng 254.049 lúa và hoa màu, đạt 99,49% KH và bằng 99,78% so cùng kỳ. Chia ra:</w:t>
      </w:r>
    </w:p>
    <w:p w:rsidR="0021162D" w:rsidRPr="00670A09" w:rsidRDefault="0021162D" w:rsidP="0021162D">
      <w:pPr>
        <w:spacing w:before="120"/>
        <w:ind w:firstLine="720"/>
        <w:rPr>
          <w:sz w:val="26"/>
          <w:szCs w:val="26"/>
          <w:lang w:val="de-AT"/>
        </w:rPr>
      </w:pPr>
      <w:r w:rsidRPr="00670A09">
        <w:rPr>
          <w:sz w:val="26"/>
          <w:szCs w:val="26"/>
          <w:lang w:val="de-AT"/>
        </w:rPr>
        <w:t>+ Cây lúa: Xuống giống được 233.902 ha, đạt 99,45% KH, bằng 99,</w:t>
      </w:r>
      <w:r w:rsidR="004A19CC">
        <w:rPr>
          <w:sz w:val="26"/>
          <w:szCs w:val="26"/>
          <w:lang w:val="de-AT"/>
        </w:rPr>
        <w:t>8</w:t>
      </w:r>
      <w:r w:rsidRPr="00670A09">
        <w:rPr>
          <w:sz w:val="26"/>
          <w:szCs w:val="26"/>
          <w:lang w:val="de-AT"/>
        </w:rPr>
        <w:t xml:space="preserve">% so cùng kỳ. Các huyện </w:t>
      </w:r>
      <w:r w:rsidRPr="00670A09">
        <w:rPr>
          <w:rFonts w:hint="eastAsia"/>
          <w:sz w:val="26"/>
          <w:szCs w:val="26"/>
          <w:lang w:val="de-AT"/>
        </w:rPr>
        <w:t>đ</w:t>
      </w:r>
      <w:r w:rsidRPr="00670A09">
        <w:rPr>
          <w:sz w:val="26"/>
          <w:szCs w:val="26"/>
          <w:lang w:val="de-AT"/>
        </w:rPr>
        <w:t xml:space="preserve">ều giảm, do thực hiện chuyển dịch sang trồng hoa màu, cây </w:t>
      </w:r>
      <w:r w:rsidRPr="00670A09">
        <w:rPr>
          <w:rFonts w:hint="eastAsia"/>
          <w:sz w:val="26"/>
          <w:szCs w:val="26"/>
          <w:lang w:val="de-AT"/>
        </w:rPr>
        <w:t>ă</w:t>
      </w:r>
      <w:r w:rsidRPr="00670A09">
        <w:rPr>
          <w:sz w:val="26"/>
          <w:szCs w:val="26"/>
          <w:lang w:val="de-AT"/>
        </w:rPr>
        <w:t>n quả và nuôi thủy sản</w:t>
      </w:r>
      <w:r w:rsidR="00F81356">
        <w:rPr>
          <w:sz w:val="26"/>
          <w:szCs w:val="26"/>
          <w:lang w:val="de-AT"/>
        </w:rPr>
        <w:t>; r</w:t>
      </w:r>
      <w:r w:rsidRPr="00670A09">
        <w:rPr>
          <w:sz w:val="26"/>
          <w:szCs w:val="26"/>
          <w:lang w:val="de-AT"/>
        </w:rPr>
        <w:t>iêng huyện An Phú (+149 ha) do chuyển từ DT đậu ph</w:t>
      </w:r>
      <w:r w:rsidR="00F81356">
        <w:rPr>
          <w:sz w:val="26"/>
          <w:szCs w:val="26"/>
          <w:lang w:val="de-AT"/>
        </w:rPr>
        <w:t>ọ</w:t>
      </w:r>
      <w:r w:rsidRPr="00670A09">
        <w:rPr>
          <w:sz w:val="26"/>
          <w:szCs w:val="26"/>
          <w:lang w:val="de-AT"/>
        </w:rPr>
        <w:t>ng sang trồng lúa, huyện Tịnh Biên (+325 ha) do chuyển từ nền đất lúa Mùa sang.</w:t>
      </w:r>
    </w:p>
    <w:p w:rsidR="00FF6BE2" w:rsidRPr="00FF6BE2" w:rsidRDefault="00FF6BE2" w:rsidP="00FF6BE2">
      <w:pPr>
        <w:spacing w:before="120"/>
        <w:ind w:firstLine="720"/>
        <w:rPr>
          <w:sz w:val="26"/>
          <w:szCs w:val="26"/>
          <w:lang w:val="de-AT"/>
        </w:rPr>
      </w:pPr>
      <w:r w:rsidRPr="00FF6BE2">
        <w:rPr>
          <w:sz w:val="26"/>
          <w:szCs w:val="26"/>
          <w:lang w:val="de-AT"/>
        </w:rPr>
        <w:t xml:space="preserve">+ Hoa màu: Toàn tỉnh thực hiện gieo trồng 20.147 ha hoa màu các loại, tăng 485 ha so vụ Đông Xuân năm trước. </w:t>
      </w:r>
    </w:p>
    <w:p w:rsidR="002A2B57" w:rsidRPr="002A2B57" w:rsidRDefault="002A2B57" w:rsidP="002A2B57">
      <w:pPr>
        <w:spacing w:before="120"/>
        <w:ind w:firstLine="720"/>
        <w:rPr>
          <w:sz w:val="26"/>
          <w:szCs w:val="26"/>
          <w:lang w:val="de-AT"/>
        </w:rPr>
      </w:pPr>
      <w:r w:rsidRPr="002A2B57">
        <w:rPr>
          <w:sz w:val="26"/>
          <w:szCs w:val="26"/>
          <w:lang w:val="de-AT"/>
        </w:rPr>
        <w:t xml:space="preserve">Do ảnh hưởng của tình trạng biến đổi khí hậu tình hình thời tiết diễn biến phức tạp, do chênh lệch nhiệt độ cao giữa ngày và đêm cao, đồng thời trà lúa đầu chịu ảnh hưởng của cơn bão số 1 </w:t>
      </w:r>
      <w:r w:rsidR="00C27C7B">
        <w:rPr>
          <w:sz w:val="26"/>
          <w:szCs w:val="26"/>
          <w:lang w:val="de-AT"/>
        </w:rPr>
        <w:t xml:space="preserve">cây lúa trong </w:t>
      </w:r>
      <w:r w:rsidRPr="002A2B57">
        <w:rPr>
          <w:sz w:val="26"/>
          <w:szCs w:val="26"/>
          <w:lang w:val="de-AT"/>
        </w:rPr>
        <w:t>giai đoạn trổ bông đã phần nào tác động đến năng suất cây trồng. Từ đó, ước tính kết quả sản xuất các loại cây trồng hằng năm trong vụ Đông Xuân năm nay như sau:</w:t>
      </w:r>
    </w:p>
    <w:p w:rsidR="002A2B57" w:rsidRPr="002A2B57" w:rsidRDefault="002A2B57" w:rsidP="002A2B57">
      <w:pPr>
        <w:spacing w:before="120"/>
        <w:ind w:firstLine="720"/>
        <w:rPr>
          <w:sz w:val="26"/>
          <w:szCs w:val="26"/>
          <w:lang w:val="de-AT"/>
        </w:rPr>
      </w:pPr>
      <w:r w:rsidRPr="002A2B57">
        <w:rPr>
          <w:sz w:val="26"/>
          <w:szCs w:val="26"/>
          <w:lang w:val="de-AT"/>
        </w:rPr>
        <w:t>Phần lớn diện tích lúa trong giai đoạn trổ và chín, đến</w:t>
      </w:r>
      <w:r w:rsidR="004131C4">
        <w:rPr>
          <w:sz w:val="26"/>
          <w:szCs w:val="26"/>
          <w:lang w:val="de-AT"/>
        </w:rPr>
        <w:t xml:space="preserve"> nay</w:t>
      </w:r>
      <w:r w:rsidRPr="002A2B57">
        <w:rPr>
          <w:sz w:val="26"/>
          <w:szCs w:val="26"/>
          <w:lang w:val="de-AT"/>
        </w:rPr>
        <w:t xml:space="preserve"> toàn tỉnh đã thu hoạch gần 69,6 ngàn ha</w:t>
      </w:r>
      <w:r w:rsidR="008A6004">
        <w:rPr>
          <w:sz w:val="26"/>
          <w:szCs w:val="26"/>
          <w:lang w:val="de-AT"/>
        </w:rPr>
        <w:t>;</w:t>
      </w:r>
      <w:r w:rsidRPr="002A2B57">
        <w:rPr>
          <w:sz w:val="26"/>
          <w:szCs w:val="26"/>
          <w:lang w:val="de-AT"/>
        </w:rPr>
        <w:t xml:space="preserve"> n</w:t>
      </w:r>
      <w:r w:rsidRPr="002A2B57">
        <w:rPr>
          <w:rFonts w:hint="eastAsia"/>
          <w:sz w:val="26"/>
          <w:szCs w:val="26"/>
          <w:lang w:val="de-AT"/>
        </w:rPr>
        <w:t>ă</w:t>
      </w:r>
      <w:r w:rsidRPr="002A2B57">
        <w:rPr>
          <w:sz w:val="26"/>
          <w:szCs w:val="26"/>
          <w:lang w:val="de-AT"/>
        </w:rPr>
        <w:t xml:space="preserve">ng suất thu hoạch </w:t>
      </w:r>
      <w:r w:rsidRPr="002A2B57">
        <w:rPr>
          <w:rFonts w:hint="eastAsia"/>
          <w:sz w:val="26"/>
          <w:szCs w:val="26"/>
          <w:lang w:val="de-AT"/>
        </w:rPr>
        <w:t>ư</w:t>
      </w:r>
      <w:r w:rsidRPr="002A2B57">
        <w:rPr>
          <w:sz w:val="26"/>
          <w:szCs w:val="26"/>
          <w:lang w:val="de-AT"/>
        </w:rPr>
        <w:t xml:space="preserve">ớc </w:t>
      </w:r>
      <w:r w:rsidRPr="002A2B57">
        <w:rPr>
          <w:rFonts w:hint="eastAsia"/>
          <w:sz w:val="26"/>
          <w:szCs w:val="26"/>
          <w:lang w:val="de-AT"/>
        </w:rPr>
        <w:t>đ</w:t>
      </w:r>
      <w:r w:rsidRPr="002A2B57">
        <w:rPr>
          <w:sz w:val="26"/>
          <w:szCs w:val="26"/>
          <w:lang w:val="de-AT"/>
        </w:rPr>
        <w:t xml:space="preserve">ạt 64,2 tạ/ha, bằng 96,3% (-2,5 tạ/ha) so </w:t>
      </w:r>
      <w:r w:rsidRPr="002A2B57">
        <w:rPr>
          <w:sz w:val="26"/>
          <w:szCs w:val="26"/>
          <w:lang w:val="de-AT"/>
        </w:rPr>
        <w:lastRenderedPageBreak/>
        <w:t xml:space="preserve">cùng kỳ. Năng suất thu hoạch bình quân cả vụ có thể đạt khoảng 73,04 tạ/ha, bằng 99,35% (- 0,48 tạ/ha) so cùng kỳ. Sản lượng cả vụ ước đạt gần 1,7 triệu tấn, giảm 18,9 ngàn tấn (trong đó, yếu tố </w:t>
      </w:r>
      <w:r w:rsidR="00C27C7B">
        <w:rPr>
          <w:sz w:val="26"/>
          <w:szCs w:val="26"/>
          <w:lang w:val="de-AT"/>
        </w:rPr>
        <w:t>diện tích</w:t>
      </w:r>
      <w:r w:rsidRPr="002A2B57">
        <w:rPr>
          <w:sz w:val="26"/>
          <w:szCs w:val="26"/>
          <w:lang w:val="de-AT"/>
        </w:rPr>
        <w:t xml:space="preserve"> giảm 7,7 ngàn tấn và yếu tố năng suất giảm 11,2 ngàn tấn). Tính chung, tổng sản lượng lúa quý I/2019 ước đạt gần 1,73 triệu tấn, bằng 99,99% (giảm 230 tấn) so cùng kỳ.  </w:t>
      </w:r>
    </w:p>
    <w:p w:rsidR="00B2735D" w:rsidRPr="00B2735D" w:rsidRDefault="00B2735D" w:rsidP="00B2735D">
      <w:pPr>
        <w:spacing w:before="120"/>
        <w:ind w:firstLine="720"/>
        <w:rPr>
          <w:sz w:val="26"/>
          <w:szCs w:val="26"/>
          <w:lang w:val="de-AT"/>
        </w:rPr>
      </w:pPr>
      <w:r w:rsidRPr="00B2735D">
        <w:rPr>
          <w:sz w:val="26"/>
          <w:szCs w:val="26"/>
          <w:lang w:val="de-AT"/>
        </w:rPr>
        <w:t>+ Hoa màu: Cùng thời gian này, toàn tỉnh còn thu hoạch được 7.789 ha hoa màu các loại, nhìn chung năng suất các loại hoa màu tương đối ổn định</w:t>
      </w:r>
      <w:r w:rsidR="00C27C7B">
        <w:rPr>
          <w:sz w:val="26"/>
          <w:szCs w:val="26"/>
          <w:lang w:val="de-AT"/>
        </w:rPr>
        <w:t>.</w:t>
      </w:r>
      <w:r>
        <w:rPr>
          <w:sz w:val="26"/>
          <w:szCs w:val="26"/>
          <w:lang w:val="de-AT"/>
        </w:rPr>
        <w:t xml:space="preserve"> </w:t>
      </w:r>
    </w:p>
    <w:p w:rsidR="0074567F" w:rsidRPr="002C1336" w:rsidRDefault="002C1336" w:rsidP="005C5BF6">
      <w:pPr>
        <w:spacing w:before="120"/>
        <w:ind w:firstLine="720"/>
        <w:rPr>
          <w:sz w:val="26"/>
          <w:szCs w:val="26"/>
          <w:lang w:val="de-AT"/>
        </w:rPr>
      </w:pPr>
      <w:r w:rsidRPr="002C1336">
        <w:rPr>
          <w:sz w:val="26"/>
          <w:szCs w:val="26"/>
          <w:lang w:val="de-AT"/>
        </w:rPr>
        <w:t xml:space="preserve">Về giá lúa, mặc dù tình hình xuất khẩu vẫn ổn định, nhưng do các </w:t>
      </w:r>
      <w:r>
        <w:rPr>
          <w:sz w:val="26"/>
          <w:szCs w:val="26"/>
          <w:lang w:val="de-AT"/>
        </w:rPr>
        <w:t>d</w:t>
      </w:r>
      <w:r w:rsidRPr="002C1336">
        <w:rPr>
          <w:sz w:val="26"/>
          <w:szCs w:val="26"/>
          <w:lang w:val="de-AT"/>
        </w:rPr>
        <w:t>oanh nghiệp</w:t>
      </w:r>
      <w:r>
        <w:rPr>
          <w:sz w:val="26"/>
          <w:szCs w:val="26"/>
          <w:lang w:val="de-AT"/>
        </w:rPr>
        <w:t xml:space="preserve"> đang</w:t>
      </w:r>
      <w:r w:rsidRPr="002C1336">
        <w:rPr>
          <w:sz w:val="26"/>
          <w:szCs w:val="26"/>
          <w:lang w:val="de-AT"/>
        </w:rPr>
        <w:t xml:space="preserve"> tập trung tiêu thụ lượng hàng tồn kho, đồng thời một số tỉnh </w:t>
      </w:r>
      <w:r>
        <w:rPr>
          <w:sz w:val="26"/>
          <w:szCs w:val="26"/>
          <w:lang w:val="de-AT"/>
        </w:rPr>
        <w:t xml:space="preserve">ĐBSCL </w:t>
      </w:r>
      <w:r w:rsidRPr="002C1336">
        <w:rPr>
          <w:sz w:val="26"/>
          <w:szCs w:val="26"/>
          <w:lang w:val="de-AT"/>
        </w:rPr>
        <w:t xml:space="preserve">đang bước vào giai đoạn thu hoạch </w:t>
      </w:r>
      <w:r>
        <w:rPr>
          <w:sz w:val="26"/>
          <w:szCs w:val="26"/>
          <w:lang w:val="de-AT"/>
        </w:rPr>
        <w:t xml:space="preserve">lúa </w:t>
      </w:r>
      <w:r w:rsidRPr="002C1336">
        <w:rPr>
          <w:sz w:val="26"/>
          <w:szCs w:val="26"/>
          <w:lang w:val="de-AT"/>
        </w:rPr>
        <w:t xml:space="preserve">đại trà </w:t>
      </w:r>
      <w:r>
        <w:rPr>
          <w:sz w:val="26"/>
          <w:szCs w:val="26"/>
          <w:lang w:val="de-AT"/>
        </w:rPr>
        <w:t>nên</w:t>
      </w:r>
      <w:r w:rsidRPr="002C1336">
        <w:rPr>
          <w:sz w:val="26"/>
          <w:szCs w:val="26"/>
          <w:lang w:val="de-AT"/>
        </w:rPr>
        <w:t xml:space="preserve"> </w:t>
      </w:r>
      <w:r>
        <w:rPr>
          <w:sz w:val="26"/>
          <w:szCs w:val="26"/>
          <w:lang w:val="de-AT"/>
        </w:rPr>
        <w:t xml:space="preserve">lượng cung hàng hóa tăng cao </w:t>
      </w:r>
      <w:r w:rsidRPr="002C1336">
        <w:rPr>
          <w:sz w:val="26"/>
          <w:szCs w:val="26"/>
          <w:lang w:val="de-AT"/>
        </w:rPr>
        <w:t xml:space="preserve">dẫn đến nông dân bị thương lái ép giá </w:t>
      </w:r>
      <w:r>
        <w:rPr>
          <w:sz w:val="26"/>
          <w:szCs w:val="26"/>
          <w:lang w:val="de-AT"/>
        </w:rPr>
        <w:t>và</w:t>
      </w:r>
      <w:r w:rsidRPr="002C1336">
        <w:rPr>
          <w:sz w:val="26"/>
          <w:szCs w:val="26"/>
          <w:lang w:val="de-AT"/>
        </w:rPr>
        <w:t xml:space="preserve"> giá lúa giảm so với cùng kỳ. Từ đầu tháng 3/2019, triển khai mua lúa tạm trữ theo chủ trương của Chính phủ, giá bán lúa tươi đã có tăng lên so tháng trước, dao động từ 4.600</w:t>
      </w:r>
      <w:r>
        <w:rPr>
          <w:sz w:val="26"/>
          <w:szCs w:val="26"/>
          <w:lang w:val="de-AT"/>
        </w:rPr>
        <w:t xml:space="preserve"> đến </w:t>
      </w:r>
      <w:r w:rsidRPr="002C1336">
        <w:rPr>
          <w:sz w:val="26"/>
          <w:szCs w:val="26"/>
          <w:lang w:val="de-AT"/>
        </w:rPr>
        <w:t>4.800 đ/kg (tăng 200</w:t>
      </w:r>
      <w:r>
        <w:rPr>
          <w:sz w:val="26"/>
          <w:szCs w:val="26"/>
          <w:lang w:val="de-AT"/>
        </w:rPr>
        <w:t xml:space="preserve"> </w:t>
      </w:r>
      <w:r w:rsidRPr="002C1336">
        <w:rPr>
          <w:sz w:val="26"/>
          <w:szCs w:val="26"/>
          <w:lang w:val="de-AT"/>
        </w:rPr>
        <w:t>-</w:t>
      </w:r>
      <w:r>
        <w:rPr>
          <w:sz w:val="26"/>
          <w:szCs w:val="26"/>
          <w:lang w:val="de-AT"/>
        </w:rPr>
        <w:t xml:space="preserve"> </w:t>
      </w:r>
      <w:r w:rsidRPr="002C1336">
        <w:rPr>
          <w:sz w:val="26"/>
          <w:szCs w:val="26"/>
          <w:lang w:val="de-AT"/>
        </w:rPr>
        <w:t>300 đ/kg so tháng trước và giảm 600</w:t>
      </w:r>
      <w:r>
        <w:rPr>
          <w:sz w:val="26"/>
          <w:szCs w:val="26"/>
          <w:lang w:val="de-AT"/>
        </w:rPr>
        <w:t xml:space="preserve"> </w:t>
      </w:r>
      <w:r w:rsidRPr="002C1336">
        <w:rPr>
          <w:sz w:val="26"/>
          <w:szCs w:val="26"/>
          <w:lang w:val="de-AT"/>
        </w:rPr>
        <w:t>-</w:t>
      </w:r>
      <w:r>
        <w:rPr>
          <w:sz w:val="26"/>
          <w:szCs w:val="26"/>
          <w:lang w:val="de-AT"/>
        </w:rPr>
        <w:t xml:space="preserve"> </w:t>
      </w:r>
      <w:r w:rsidRPr="002C1336">
        <w:rPr>
          <w:sz w:val="26"/>
          <w:szCs w:val="26"/>
          <w:lang w:val="de-AT"/>
        </w:rPr>
        <w:t>700 đ/kg so với cùng kỳ); riêng giá nếp tươi dao động từ 4.900</w:t>
      </w:r>
      <w:r>
        <w:rPr>
          <w:sz w:val="26"/>
          <w:szCs w:val="26"/>
          <w:lang w:val="de-AT"/>
        </w:rPr>
        <w:t xml:space="preserve"> </w:t>
      </w:r>
      <w:r w:rsidRPr="002C1336">
        <w:rPr>
          <w:sz w:val="26"/>
          <w:szCs w:val="26"/>
          <w:lang w:val="de-AT"/>
        </w:rPr>
        <w:t>-</w:t>
      </w:r>
      <w:r>
        <w:rPr>
          <w:sz w:val="26"/>
          <w:szCs w:val="26"/>
          <w:lang w:val="de-AT"/>
        </w:rPr>
        <w:t xml:space="preserve"> </w:t>
      </w:r>
      <w:r w:rsidRPr="002C1336">
        <w:rPr>
          <w:sz w:val="26"/>
          <w:szCs w:val="26"/>
          <w:lang w:val="de-AT"/>
        </w:rPr>
        <w:t>5.000 đ/kg, tăng 100-500 đ/kg so tháng trước nhưng giảm 1.000 đ/kg so cùng kỳ.</w:t>
      </w:r>
    </w:p>
    <w:p w:rsidR="008E31F0" w:rsidRPr="008E31F0" w:rsidRDefault="00DF034E" w:rsidP="008E31F0">
      <w:pPr>
        <w:spacing w:before="120"/>
        <w:ind w:firstLine="720"/>
        <w:rPr>
          <w:sz w:val="26"/>
          <w:szCs w:val="26"/>
          <w:lang w:val="de-AT"/>
        </w:rPr>
      </w:pPr>
      <w:r w:rsidRPr="008E31F0">
        <w:rPr>
          <w:sz w:val="26"/>
          <w:szCs w:val="26"/>
          <w:lang w:val="de-AT"/>
        </w:rPr>
        <w:t xml:space="preserve">- </w:t>
      </w:r>
      <w:r w:rsidR="00F946E8" w:rsidRPr="008E31F0">
        <w:rPr>
          <w:sz w:val="26"/>
          <w:szCs w:val="26"/>
          <w:lang w:val="de-AT"/>
        </w:rPr>
        <w:t xml:space="preserve">Cây lâu năm: </w:t>
      </w:r>
      <w:r w:rsidR="008E31F0" w:rsidRPr="008E31F0">
        <w:rPr>
          <w:sz w:val="26"/>
          <w:szCs w:val="26"/>
          <w:lang w:val="de-AT"/>
        </w:rPr>
        <w:t xml:space="preserve">Những năm qua, diện tích cây lây năm của tỉnh không ngừng tăng lên nhờ nông dân thực hiện chuyển đổi cây trồng ngắn ngày sang cây ăn quả lâu năm. Đến nay, diện tích cây lâu năm hiện có khoảng 17,3 ngàn ha, tăng 13,66% (+2 ngàn ha) so với cùng kỳ và tăng khoảng 100 ha so thời điểm cuối năm 2018; trong đó, diện tích cho sản phẩm là 12.347 ha (chiếm 71,75% tổng số), tăng 13,26% (+1.446 ha) so với </w:t>
      </w:r>
      <w:r w:rsidR="00607A7A">
        <w:rPr>
          <w:sz w:val="26"/>
          <w:szCs w:val="26"/>
          <w:lang w:val="de-AT"/>
        </w:rPr>
        <w:t>cùng kỳ</w:t>
      </w:r>
      <w:r w:rsidR="008E31F0" w:rsidRPr="008E31F0">
        <w:rPr>
          <w:sz w:val="26"/>
          <w:szCs w:val="26"/>
          <w:lang w:val="de-AT"/>
        </w:rPr>
        <w:t xml:space="preserve"> năm trước. </w:t>
      </w:r>
    </w:p>
    <w:p w:rsidR="00E94671" w:rsidRPr="00607A7A" w:rsidRDefault="00E94671" w:rsidP="00607A7A">
      <w:pPr>
        <w:spacing w:before="120"/>
        <w:ind w:firstLine="720"/>
        <w:rPr>
          <w:sz w:val="26"/>
          <w:szCs w:val="26"/>
          <w:lang w:val="de-AT"/>
        </w:rPr>
      </w:pPr>
      <w:r w:rsidRPr="00607A7A">
        <w:rPr>
          <w:sz w:val="26"/>
          <w:szCs w:val="26"/>
          <w:lang w:val="de-AT"/>
        </w:rPr>
        <w:t>Nhờ tích cực chăm sóc, chuyển đổi giống, áp dụng KHKT nên năng suất hầu hết các loại cây trồng đều tăng, sản lượng thu hoạch trong quý I/2019 đạt gần 53,2 ngàn tấn, tăng 8,69% (tăng gần 4,3 ngàn tấn), cụ thể: Xoài sản lượng đạt 32 ngàn tấn</w:t>
      </w:r>
      <w:r w:rsidR="00607A7A">
        <w:rPr>
          <w:sz w:val="26"/>
          <w:szCs w:val="26"/>
          <w:lang w:val="de-AT"/>
        </w:rPr>
        <w:t>,</w:t>
      </w:r>
      <w:r w:rsidRPr="00607A7A">
        <w:rPr>
          <w:sz w:val="26"/>
          <w:szCs w:val="26"/>
          <w:lang w:val="de-AT"/>
        </w:rPr>
        <w:t xml:space="preserve"> t</w:t>
      </w:r>
      <w:r w:rsidRPr="00607A7A">
        <w:rPr>
          <w:rFonts w:hint="eastAsia"/>
          <w:sz w:val="26"/>
          <w:szCs w:val="26"/>
          <w:lang w:val="de-AT"/>
        </w:rPr>
        <w:t>ă</w:t>
      </w:r>
      <w:r w:rsidRPr="00607A7A">
        <w:rPr>
          <w:sz w:val="26"/>
          <w:szCs w:val="26"/>
          <w:lang w:val="de-AT"/>
        </w:rPr>
        <w:t>ng 3,7 ngàn tấn (riêng các giống xoài chất lượng Đài Loan, Cát Hòa Lộc đạt 26,5 ngàn tấn, tăng hơn 3,5 ngàn tấn so cùng kỳ); chuối 6,6 ngàn tấn (+98 tấn), riêng chuối cấy mô n</w:t>
      </w:r>
      <w:r w:rsidRPr="00607A7A">
        <w:rPr>
          <w:rFonts w:hint="eastAsia"/>
          <w:sz w:val="26"/>
          <w:szCs w:val="26"/>
          <w:lang w:val="de-AT"/>
        </w:rPr>
        <w:t>ă</w:t>
      </w:r>
      <w:r w:rsidRPr="00607A7A">
        <w:rPr>
          <w:sz w:val="26"/>
          <w:szCs w:val="26"/>
          <w:lang w:val="de-AT"/>
        </w:rPr>
        <w:t xml:space="preserve">ng suất </w:t>
      </w:r>
      <w:r w:rsidRPr="00607A7A">
        <w:rPr>
          <w:rFonts w:hint="eastAsia"/>
          <w:sz w:val="26"/>
          <w:szCs w:val="26"/>
          <w:lang w:val="de-AT"/>
        </w:rPr>
        <w:t>đ</w:t>
      </w:r>
      <w:r w:rsidRPr="00607A7A">
        <w:rPr>
          <w:sz w:val="26"/>
          <w:szCs w:val="26"/>
          <w:lang w:val="de-AT"/>
        </w:rPr>
        <w:t>ạt 300 tạ/ha và sản lượng đạt hơn 1,2 ngàn tấn, giảm 200 tấn; các loại cây có múi (cam, chanh, quýt, bưởi) sản l</w:t>
      </w:r>
      <w:r w:rsidRPr="00607A7A">
        <w:rPr>
          <w:rFonts w:hint="eastAsia"/>
          <w:sz w:val="26"/>
          <w:szCs w:val="26"/>
          <w:lang w:val="de-AT"/>
        </w:rPr>
        <w:t>ư</w:t>
      </w:r>
      <w:r w:rsidRPr="00607A7A">
        <w:rPr>
          <w:sz w:val="26"/>
          <w:szCs w:val="26"/>
          <w:lang w:val="de-AT"/>
        </w:rPr>
        <w:t>ợng đạt 670 tấn (tăng 45 tấn) so với cùng kỳ; …</w:t>
      </w:r>
    </w:p>
    <w:p w:rsidR="003A732B" w:rsidRPr="00C651C0" w:rsidRDefault="00BB2472" w:rsidP="003E48DE">
      <w:pPr>
        <w:spacing w:before="120"/>
        <w:ind w:firstLine="709"/>
        <w:rPr>
          <w:b/>
          <w:sz w:val="26"/>
          <w:szCs w:val="26"/>
          <w:lang w:val="de-AT"/>
        </w:rPr>
      </w:pPr>
      <w:r w:rsidRPr="00C651C0">
        <w:rPr>
          <w:b/>
          <w:sz w:val="26"/>
          <w:szCs w:val="26"/>
          <w:lang w:val="de-AT"/>
        </w:rPr>
        <w:t>2</w:t>
      </w:r>
      <w:r w:rsidR="003A732B" w:rsidRPr="00C651C0">
        <w:rPr>
          <w:b/>
          <w:sz w:val="26"/>
          <w:szCs w:val="26"/>
          <w:lang w:val="de-AT"/>
        </w:rPr>
        <w:t>.1.2. Chăn nuôi</w:t>
      </w:r>
    </w:p>
    <w:p w:rsidR="00C651C0" w:rsidRDefault="00C651C0" w:rsidP="00C651C0">
      <w:pPr>
        <w:spacing w:before="120"/>
        <w:ind w:firstLine="720"/>
        <w:rPr>
          <w:sz w:val="26"/>
          <w:szCs w:val="26"/>
          <w:lang w:val="de-AT"/>
        </w:rPr>
      </w:pPr>
      <w:r w:rsidRPr="00C651C0">
        <w:rPr>
          <w:sz w:val="26"/>
          <w:szCs w:val="26"/>
          <w:lang w:val="de-AT"/>
        </w:rPr>
        <w:t>Trên địa bàn tỉnh chưa xuất hiện bệnh dịch tả heo Châu Phi, tuy nhiên, tỉnh đang thực hiện các chương trình hành động ứng phó khẩn cấp với bệnh dịch tả lợn Châu Phi (theo Quyết định số 358/QĐ-UBND) bằng nhiều biện pháp. Đến giữa tháng 3/2019, ngành Thú y đã tiêm phòng 5.225 mũi vaccine cho heo; 1.306 vaccine cho trâu, bò; tiêm phòng 121,90 ngàn mũi vaccine ngừa cúm gia cầm; đồng thời, thực hiện tiêu độc sát trùng xe vận chuyển, khu vực chăn nuôi, quầy kệ bán thịt gia súc, gia cầm khu vực giết mổ 49.874 m</w:t>
      </w:r>
      <w:r w:rsidRPr="00C651C0">
        <w:rPr>
          <w:sz w:val="26"/>
          <w:szCs w:val="26"/>
          <w:vertAlign w:val="superscript"/>
          <w:lang w:val="de-AT"/>
        </w:rPr>
        <w:t>2</w:t>
      </w:r>
      <w:r w:rsidRPr="00C651C0">
        <w:rPr>
          <w:sz w:val="26"/>
          <w:szCs w:val="26"/>
          <w:lang w:val="de-AT"/>
        </w:rPr>
        <w:t>.</w:t>
      </w:r>
    </w:p>
    <w:p w:rsidR="007203A1" w:rsidRPr="007203A1" w:rsidRDefault="007203A1" w:rsidP="007203A1">
      <w:pPr>
        <w:spacing w:before="120"/>
        <w:ind w:firstLine="720"/>
        <w:rPr>
          <w:sz w:val="26"/>
          <w:szCs w:val="26"/>
          <w:lang w:val="de-AT"/>
        </w:rPr>
      </w:pPr>
      <w:r w:rsidRPr="007203A1">
        <w:rPr>
          <w:sz w:val="26"/>
          <w:szCs w:val="26"/>
          <w:lang w:val="de-AT"/>
        </w:rPr>
        <w:t>Mô hình nuôi bò vỗ béo gần đây mang lại hiệu quả không cao nên nhiều hộ đã ngưng nuôi làm cho đàn trâu-bò toàn tỉnh có xu hướng giảm, số trâu bò toàn tỉnh hiện có gần 72,5 ngàn con, bằng 86,02% hay giảm 11,8 ngàn con so cùng kỳ.</w:t>
      </w:r>
      <w:r>
        <w:rPr>
          <w:sz w:val="26"/>
          <w:szCs w:val="26"/>
          <w:lang w:val="de-AT"/>
        </w:rPr>
        <w:t xml:space="preserve"> </w:t>
      </w:r>
      <w:r w:rsidRPr="007203A1">
        <w:rPr>
          <w:sz w:val="26"/>
          <w:szCs w:val="26"/>
          <w:lang w:val="de-AT"/>
        </w:rPr>
        <w:t xml:space="preserve">Giá heo hơi hiện dao động từ 4,6 </w:t>
      </w:r>
      <w:r>
        <w:rPr>
          <w:sz w:val="26"/>
          <w:szCs w:val="26"/>
          <w:lang w:val="de-AT"/>
        </w:rPr>
        <w:t xml:space="preserve">- </w:t>
      </w:r>
      <w:r w:rsidRPr="007203A1">
        <w:rPr>
          <w:sz w:val="26"/>
          <w:szCs w:val="26"/>
          <w:lang w:val="de-AT"/>
        </w:rPr>
        <w:t>4,8 triệu đồng/tạ, giảm 200</w:t>
      </w:r>
      <w:r>
        <w:rPr>
          <w:sz w:val="26"/>
          <w:szCs w:val="26"/>
          <w:lang w:val="de-AT"/>
        </w:rPr>
        <w:t xml:space="preserve"> - </w:t>
      </w:r>
      <w:r w:rsidRPr="007203A1">
        <w:rPr>
          <w:sz w:val="26"/>
          <w:szCs w:val="26"/>
          <w:lang w:val="de-AT"/>
        </w:rPr>
        <w:t>400 ngàn đồng/tạ so tháng 02/2019; người tiêu dùng đã có tâm lý hạn chế tiêu thụ sản phẩm thịt heo do ngại dịch bệnh</w:t>
      </w:r>
      <w:r>
        <w:rPr>
          <w:sz w:val="26"/>
          <w:szCs w:val="26"/>
          <w:lang w:val="de-AT"/>
        </w:rPr>
        <w:t>; ư</w:t>
      </w:r>
      <w:r w:rsidRPr="007203A1">
        <w:rPr>
          <w:sz w:val="26"/>
          <w:szCs w:val="26"/>
          <w:lang w:val="de-AT"/>
        </w:rPr>
        <w:t>ớc tính, đàn heo có khoảng 108 ngàn con, bằng 100,74% so cùng kỳ.</w:t>
      </w:r>
      <w:r>
        <w:rPr>
          <w:sz w:val="26"/>
          <w:szCs w:val="26"/>
          <w:lang w:val="de-AT"/>
        </w:rPr>
        <w:t xml:space="preserve"> </w:t>
      </w:r>
      <w:r w:rsidRPr="007203A1">
        <w:rPr>
          <w:sz w:val="26"/>
          <w:szCs w:val="26"/>
          <w:lang w:val="de-AT"/>
        </w:rPr>
        <w:t>Đàn gia cầm tiếp tục phát triển ổn định nhờ thực hiện tốt công tác tiêm phòng</w:t>
      </w:r>
      <w:r>
        <w:rPr>
          <w:sz w:val="26"/>
          <w:szCs w:val="26"/>
          <w:lang w:val="de-AT"/>
        </w:rPr>
        <w:t>; ư</w:t>
      </w:r>
      <w:r w:rsidRPr="007203A1">
        <w:rPr>
          <w:sz w:val="26"/>
          <w:szCs w:val="26"/>
          <w:lang w:val="de-AT"/>
        </w:rPr>
        <w:t>ớc tính, đàn gia cầm có khoảng 4,2 triệu con, bằng 101,23% so cùng kỳ</w:t>
      </w:r>
      <w:r>
        <w:rPr>
          <w:sz w:val="26"/>
          <w:szCs w:val="26"/>
          <w:lang w:val="de-AT"/>
        </w:rPr>
        <w:t>, t</w:t>
      </w:r>
      <w:r w:rsidRPr="007203A1">
        <w:rPr>
          <w:sz w:val="26"/>
          <w:szCs w:val="26"/>
          <w:lang w:val="de-AT"/>
        </w:rPr>
        <w:t>rong đó, đàn gà có khoảng 1,1 triệu con, bằng 101,13% so cùng kỳ.</w:t>
      </w:r>
    </w:p>
    <w:p w:rsidR="007203A1" w:rsidRPr="007203A1" w:rsidRDefault="007203A1" w:rsidP="007203A1">
      <w:pPr>
        <w:spacing w:before="120"/>
        <w:ind w:firstLine="720"/>
        <w:rPr>
          <w:sz w:val="26"/>
          <w:szCs w:val="26"/>
          <w:lang w:val="de-AT"/>
        </w:rPr>
      </w:pPr>
      <w:r w:rsidRPr="007203A1">
        <w:rPr>
          <w:sz w:val="26"/>
          <w:szCs w:val="26"/>
          <w:lang w:val="de-AT"/>
        </w:rPr>
        <w:lastRenderedPageBreak/>
        <w:t xml:space="preserve">Tổng sản lượng thịt hơi xuất chuồng trong </w:t>
      </w:r>
      <w:r w:rsidR="00452802">
        <w:rPr>
          <w:sz w:val="26"/>
          <w:szCs w:val="26"/>
          <w:lang w:val="de-AT"/>
        </w:rPr>
        <w:t>quý</w:t>
      </w:r>
      <w:r>
        <w:rPr>
          <w:sz w:val="26"/>
          <w:szCs w:val="26"/>
          <w:lang w:val="de-AT"/>
        </w:rPr>
        <w:t xml:space="preserve"> I/2019</w:t>
      </w:r>
      <w:r w:rsidRPr="007203A1">
        <w:rPr>
          <w:sz w:val="26"/>
          <w:szCs w:val="26"/>
          <w:lang w:val="de-AT"/>
        </w:rPr>
        <w:t xml:space="preserve"> ước đạt 7.077 tấn, bằng 98,19%</w:t>
      </w:r>
      <w:r w:rsidR="00452802">
        <w:rPr>
          <w:sz w:val="26"/>
          <w:szCs w:val="26"/>
          <w:lang w:val="de-AT"/>
        </w:rPr>
        <w:t xml:space="preserve"> (</w:t>
      </w:r>
      <w:r w:rsidRPr="007203A1">
        <w:rPr>
          <w:sz w:val="26"/>
          <w:szCs w:val="26"/>
          <w:lang w:val="de-AT"/>
        </w:rPr>
        <w:t>giảm 130 tấn</w:t>
      </w:r>
      <w:r w:rsidR="00452802">
        <w:rPr>
          <w:sz w:val="26"/>
          <w:szCs w:val="26"/>
          <w:lang w:val="de-AT"/>
        </w:rPr>
        <w:t>)</w:t>
      </w:r>
      <w:r w:rsidR="008C1444">
        <w:rPr>
          <w:sz w:val="26"/>
          <w:szCs w:val="26"/>
          <w:lang w:val="de-AT"/>
        </w:rPr>
        <w:t xml:space="preserve"> so cùng kỳ năm trước</w:t>
      </w:r>
      <w:r>
        <w:rPr>
          <w:sz w:val="26"/>
          <w:szCs w:val="26"/>
          <w:lang w:val="de-AT"/>
        </w:rPr>
        <w:t>, t</w:t>
      </w:r>
      <w:r w:rsidRPr="007203A1">
        <w:rPr>
          <w:sz w:val="26"/>
          <w:szCs w:val="26"/>
          <w:lang w:val="de-AT"/>
        </w:rPr>
        <w:t>rong đó, sản lượng trâu bò đạt 1.715 tấn, bằng 91,24% (-165 tấn); thịt heo 4.021 tấn (+20 tấn) và gia cầm các loại 1.291 tấn (+10 tấn) so cùng kỳ.</w:t>
      </w:r>
    </w:p>
    <w:p w:rsidR="009309A6" w:rsidRPr="00DE4E8D" w:rsidRDefault="00DC512F" w:rsidP="004C10A2">
      <w:pPr>
        <w:spacing w:before="120"/>
        <w:ind w:firstLine="709"/>
        <w:rPr>
          <w:b/>
          <w:sz w:val="26"/>
          <w:szCs w:val="26"/>
          <w:lang w:val="de-DE"/>
        </w:rPr>
      </w:pPr>
      <w:r w:rsidRPr="00DE4E8D">
        <w:rPr>
          <w:b/>
          <w:sz w:val="26"/>
          <w:szCs w:val="26"/>
          <w:lang w:val="de-DE"/>
        </w:rPr>
        <w:t>2</w:t>
      </w:r>
      <w:r w:rsidR="009309A6" w:rsidRPr="00DE4E8D">
        <w:rPr>
          <w:b/>
          <w:sz w:val="26"/>
          <w:szCs w:val="26"/>
          <w:lang w:val="de-DE"/>
        </w:rPr>
        <w:t xml:space="preserve">.2. </w:t>
      </w:r>
      <w:r w:rsidR="001B3115" w:rsidRPr="00DE4E8D">
        <w:rPr>
          <w:b/>
          <w:sz w:val="26"/>
          <w:szCs w:val="26"/>
          <w:lang w:val="de-DE"/>
        </w:rPr>
        <w:t>Lâm</w:t>
      </w:r>
      <w:r w:rsidR="009309A6" w:rsidRPr="00DE4E8D">
        <w:rPr>
          <w:b/>
          <w:sz w:val="26"/>
          <w:szCs w:val="26"/>
          <w:lang w:val="de-DE"/>
        </w:rPr>
        <w:t xml:space="preserve"> nghiệp</w:t>
      </w:r>
    </w:p>
    <w:p w:rsidR="00DE4E8D" w:rsidRPr="00DE4E8D" w:rsidRDefault="00DE4E8D" w:rsidP="00DE4E8D">
      <w:pPr>
        <w:spacing w:before="120"/>
        <w:ind w:firstLine="720"/>
        <w:rPr>
          <w:sz w:val="26"/>
          <w:szCs w:val="26"/>
          <w:lang w:val="de-AT"/>
        </w:rPr>
      </w:pPr>
      <w:r w:rsidRPr="00DE4E8D">
        <w:rPr>
          <w:sz w:val="26"/>
          <w:szCs w:val="26"/>
          <w:lang w:val="de-AT"/>
        </w:rPr>
        <w:t>Trước tình trạng nắng nóng và khô hạn, tỉnh tập trung nhiều cho công tác phòng cháy chữa cháy rừng; từ đầu năm đến nay, đã xảy ra 3 vụ cháy cây bụi dưới tán rừng (tăng 2 vụ so với năm 2018), diện tích cây bụi bị cháy là 7.900 m</w:t>
      </w:r>
      <w:r w:rsidRPr="002D1F2E">
        <w:rPr>
          <w:sz w:val="26"/>
          <w:szCs w:val="26"/>
          <w:vertAlign w:val="superscript"/>
          <w:lang w:val="de-AT"/>
        </w:rPr>
        <w:t>2</w:t>
      </w:r>
      <w:r w:rsidRPr="00DE4E8D">
        <w:rPr>
          <w:sz w:val="26"/>
          <w:szCs w:val="26"/>
          <w:lang w:val="de-AT"/>
        </w:rPr>
        <w:t>, chủ yếu do người dân bất cẩn trong sử dụng lửa. Đã phát hiện và xử lý 8 vụ vi phạm lâm Luật (tăng 5 vụ so cùng kỳ), phạt tiền 2,75 triệu đồng, tịch thu 19,478 m</w:t>
      </w:r>
      <w:r w:rsidRPr="002D1F2E">
        <w:rPr>
          <w:sz w:val="26"/>
          <w:szCs w:val="26"/>
          <w:vertAlign w:val="superscript"/>
          <w:lang w:val="de-AT"/>
        </w:rPr>
        <w:t>3</w:t>
      </w:r>
      <w:r w:rsidRPr="00DE4E8D">
        <w:rPr>
          <w:sz w:val="26"/>
          <w:szCs w:val="26"/>
          <w:lang w:val="de-AT"/>
        </w:rPr>
        <w:t xml:space="preserve"> gỗ. </w:t>
      </w:r>
    </w:p>
    <w:p w:rsidR="002D1F2E" w:rsidRPr="002D1F2E" w:rsidRDefault="002D1F2E" w:rsidP="002D1F2E">
      <w:pPr>
        <w:spacing w:before="120"/>
        <w:ind w:firstLine="720"/>
        <w:rPr>
          <w:sz w:val="26"/>
          <w:szCs w:val="26"/>
          <w:lang w:val="de-AT"/>
        </w:rPr>
      </w:pPr>
      <w:r w:rsidRPr="002D1F2E">
        <w:rPr>
          <w:sz w:val="26"/>
          <w:szCs w:val="26"/>
          <w:lang w:val="de-AT"/>
        </w:rPr>
        <w:t>Tính từ đầu năm đến nay, sản lượng gỗ khai thác là 9.940 m</w:t>
      </w:r>
      <w:r w:rsidRPr="002D1F2E">
        <w:rPr>
          <w:sz w:val="26"/>
          <w:szCs w:val="26"/>
          <w:vertAlign w:val="superscript"/>
          <w:lang w:val="de-AT"/>
        </w:rPr>
        <w:t>3</w:t>
      </w:r>
      <w:r w:rsidRPr="002D1F2E">
        <w:rPr>
          <w:sz w:val="26"/>
          <w:szCs w:val="26"/>
          <w:lang w:val="de-AT"/>
        </w:rPr>
        <w:t xml:space="preserve">  bằng 98,83% (- 118 m</w:t>
      </w:r>
      <w:r w:rsidRPr="002D1F2E">
        <w:rPr>
          <w:sz w:val="26"/>
          <w:szCs w:val="26"/>
          <w:vertAlign w:val="superscript"/>
          <w:lang w:val="de-AT"/>
        </w:rPr>
        <w:t>3</w:t>
      </w:r>
      <w:r w:rsidRPr="002D1F2E">
        <w:rPr>
          <w:sz w:val="26"/>
          <w:szCs w:val="26"/>
          <w:lang w:val="de-AT"/>
        </w:rPr>
        <w:t xml:space="preserve">) và 71.980 ster củi bằng 98,43% (- 1.148 ster) so cùng kỳ năm </w:t>
      </w:r>
      <w:r w:rsidR="00503EB5">
        <w:rPr>
          <w:sz w:val="26"/>
          <w:szCs w:val="26"/>
          <w:lang w:val="de-AT"/>
        </w:rPr>
        <w:t>trước</w:t>
      </w:r>
      <w:r w:rsidRPr="002D1F2E">
        <w:rPr>
          <w:sz w:val="26"/>
          <w:szCs w:val="26"/>
          <w:lang w:val="de-AT"/>
        </w:rPr>
        <w:t>. Sản lượng gỗ củi khai thác ngày càng giảm, chủ yếu do chưa đến tuổi thu hoạch, những tháng đầu năm chủ yếu khai thác từ nguồn là tỉa thưa và chăm sóc.</w:t>
      </w:r>
    </w:p>
    <w:p w:rsidR="00996387" w:rsidRPr="00CE5F4B" w:rsidRDefault="00DC512F" w:rsidP="003E48DE">
      <w:pPr>
        <w:spacing w:before="120"/>
        <w:ind w:firstLine="709"/>
        <w:rPr>
          <w:b/>
          <w:sz w:val="26"/>
          <w:szCs w:val="26"/>
          <w:lang w:val="es-ES"/>
        </w:rPr>
      </w:pPr>
      <w:r w:rsidRPr="00CE5F4B">
        <w:rPr>
          <w:b/>
          <w:sz w:val="26"/>
          <w:szCs w:val="26"/>
          <w:lang w:val="es-ES"/>
        </w:rPr>
        <w:t>2</w:t>
      </w:r>
      <w:r w:rsidR="00996387" w:rsidRPr="00CE5F4B">
        <w:rPr>
          <w:b/>
          <w:sz w:val="26"/>
          <w:szCs w:val="26"/>
          <w:lang w:val="es-ES"/>
        </w:rPr>
        <w:t>.3. Thuỷ sản</w:t>
      </w:r>
      <w:r w:rsidR="00757691">
        <w:rPr>
          <w:b/>
          <w:sz w:val="26"/>
          <w:szCs w:val="26"/>
          <w:lang w:val="es-ES"/>
        </w:rPr>
        <w:t xml:space="preserve">             </w:t>
      </w:r>
    </w:p>
    <w:p w:rsidR="00927095" w:rsidRPr="001834A6" w:rsidRDefault="00F130F7" w:rsidP="00506864">
      <w:pPr>
        <w:spacing w:before="120"/>
        <w:ind w:firstLine="720"/>
        <w:rPr>
          <w:sz w:val="26"/>
          <w:szCs w:val="26"/>
          <w:lang w:val="de-AT"/>
        </w:rPr>
      </w:pPr>
      <w:r w:rsidRPr="001834A6">
        <w:rPr>
          <w:sz w:val="26"/>
          <w:szCs w:val="26"/>
          <w:lang w:val="de-AT"/>
        </w:rPr>
        <w:t>S</w:t>
      </w:r>
      <w:r w:rsidR="0021360F" w:rsidRPr="001834A6">
        <w:rPr>
          <w:sz w:val="26"/>
          <w:szCs w:val="26"/>
          <w:lang w:val="de-AT"/>
        </w:rPr>
        <w:t>ản lượng thuỷ sản</w:t>
      </w:r>
      <w:r w:rsidRPr="001834A6">
        <w:rPr>
          <w:sz w:val="26"/>
          <w:szCs w:val="26"/>
          <w:lang w:val="de-AT"/>
        </w:rPr>
        <w:t xml:space="preserve"> </w:t>
      </w:r>
      <w:r w:rsidR="001675DE" w:rsidRPr="001834A6">
        <w:rPr>
          <w:sz w:val="26"/>
          <w:szCs w:val="26"/>
          <w:lang w:val="de-AT"/>
        </w:rPr>
        <w:t>quý I/</w:t>
      </w:r>
      <w:r w:rsidRPr="001834A6">
        <w:rPr>
          <w:sz w:val="26"/>
          <w:szCs w:val="26"/>
          <w:lang w:val="de-AT"/>
        </w:rPr>
        <w:t>201</w:t>
      </w:r>
      <w:r w:rsidR="001675DE" w:rsidRPr="001834A6">
        <w:rPr>
          <w:sz w:val="26"/>
          <w:szCs w:val="26"/>
          <w:lang w:val="de-AT"/>
        </w:rPr>
        <w:t>9</w:t>
      </w:r>
      <w:r w:rsidR="00F01049" w:rsidRPr="001834A6">
        <w:rPr>
          <w:sz w:val="26"/>
          <w:szCs w:val="26"/>
          <w:lang w:val="de-AT"/>
        </w:rPr>
        <w:t xml:space="preserve"> tiếp tục </w:t>
      </w:r>
      <w:r w:rsidR="00A16828" w:rsidRPr="001834A6">
        <w:rPr>
          <w:sz w:val="26"/>
          <w:szCs w:val="26"/>
          <w:lang w:val="de-AT"/>
        </w:rPr>
        <w:t xml:space="preserve">tăng </w:t>
      </w:r>
      <w:r w:rsidR="00F01049" w:rsidRPr="001834A6">
        <w:rPr>
          <w:sz w:val="26"/>
          <w:szCs w:val="26"/>
          <w:lang w:val="de-AT"/>
        </w:rPr>
        <w:t>khá</w:t>
      </w:r>
      <w:r w:rsidR="002B4B6F" w:rsidRPr="001834A6">
        <w:rPr>
          <w:sz w:val="26"/>
          <w:szCs w:val="26"/>
          <w:lang w:val="de-AT"/>
        </w:rPr>
        <w:t xml:space="preserve">, </w:t>
      </w:r>
      <w:r w:rsidR="008C68F8" w:rsidRPr="001834A6">
        <w:rPr>
          <w:sz w:val="26"/>
          <w:szCs w:val="26"/>
          <w:lang w:val="de-AT"/>
        </w:rPr>
        <w:t xml:space="preserve">ước đạt </w:t>
      </w:r>
      <w:r w:rsidR="00A16828" w:rsidRPr="001834A6">
        <w:rPr>
          <w:sz w:val="26"/>
          <w:szCs w:val="26"/>
          <w:lang w:val="de-AT"/>
        </w:rPr>
        <w:t>110</w:t>
      </w:r>
      <w:r w:rsidR="008C68F8" w:rsidRPr="001834A6">
        <w:rPr>
          <w:sz w:val="26"/>
          <w:szCs w:val="26"/>
          <w:lang w:val="de-AT"/>
        </w:rPr>
        <w:t>.</w:t>
      </w:r>
      <w:r w:rsidR="00A16828" w:rsidRPr="001834A6">
        <w:rPr>
          <w:sz w:val="26"/>
          <w:szCs w:val="26"/>
          <w:lang w:val="de-AT"/>
        </w:rPr>
        <w:t>019</w:t>
      </w:r>
      <w:r w:rsidR="008C68F8" w:rsidRPr="001834A6">
        <w:rPr>
          <w:sz w:val="26"/>
          <w:szCs w:val="26"/>
          <w:lang w:val="de-AT"/>
        </w:rPr>
        <w:t xml:space="preserve"> tấn</w:t>
      </w:r>
      <w:r w:rsidR="00572731">
        <w:rPr>
          <w:sz w:val="26"/>
          <w:szCs w:val="26"/>
          <w:lang w:val="de-AT"/>
        </w:rPr>
        <w:t>,</w:t>
      </w:r>
      <w:r w:rsidR="00A1626E" w:rsidRPr="001834A6">
        <w:rPr>
          <w:sz w:val="26"/>
          <w:szCs w:val="26"/>
          <w:lang w:val="de-AT"/>
        </w:rPr>
        <w:t xml:space="preserve"> </w:t>
      </w:r>
      <w:r w:rsidR="00AA6744" w:rsidRPr="001834A6">
        <w:rPr>
          <w:sz w:val="26"/>
          <w:szCs w:val="26"/>
          <w:lang w:val="de-AT"/>
        </w:rPr>
        <w:t xml:space="preserve">so cùng kỳ năm trước tăng </w:t>
      </w:r>
      <w:r w:rsidR="00A16828" w:rsidRPr="001834A6">
        <w:rPr>
          <w:sz w:val="26"/>
          <w:szCs w:val="26"/>
          <w:lang w:val="de-AT"/>
        </w:rPr>
        <w:t>8</w:t>
      </w:r>
      <w:r w:rsidR="00AA6744" w:rsidRPr="001834A6">
        <w:rPr>
          <w:sz w:val="26"/>
          <w:szCs w:val="26"/>
          <w:lang w:val="de-AT"/>
        </w:rPr>
        <w:t>,</w:t>
      </w:r>
      <w:r w:rsidR="00A16828" w:rsidRPr="001834A6">
        <w:rPr>
          <w:sz w:val="26"/>
          <w:szCs w:val="26"/>
          <w:lang w:val="de-AT"/>
        </w:rPr>
        <w:t>44</w:t>
      </w:r>
      <w:r w:rsidR="00AA6744" w:rsidRPr="001834A6">
        <w:rPr>
          <w:sz w:val="26"/>
          <w:szCs w:val="26"/>
          <w:lang w:val="de-AT"/>
        </w:rPr>
        <w:t>%,</w:t>
      </w:r>
      <w:r w:rsidR="008C68F8" w:rsidRPr="001834A6">
        <w:rPr>
          <w:sz w:val="26"/>
          <w:szCs w:val="26"/>
          <w:lang w:val="de-AT"/>
        </w:rPr>
        <w:t xml:space="preserve"> </w:t>
      </w:r>
      <w:r w:rsidRPr="001834A6">
        <w:rPr>
          <w:sz w:val="26"/>
          <w:szCs w:val="26"/>
          <w:lang w:val="de-AT"/>
        </w:rPr>
        <w:t xml:space="preserve">trong đó cá đạt </w:t>
      </w:r>
      <w:r w:rsidR="00A16828" w:rsidRPr="001834A6">
        <w:rPr>
          <w:sz w:val="26"/>
          <w:szCs w:val="26"/>
          <w:lang w:val="de-AT"/>
        </w:rPr>
        <w:t>10</w:t>
      </w:r>
      <w:r w:rsidR="008C68F8" w:rsidRPr="001834A6">
        <w:rPr>
          <w:sz w:val="26"/>
          <w:szCs w:val="26"/>
          <w:lang w:val="de-AT"/>
        </w:rPr>
        <w:t>7</w:t>
      </w:r>
      <w:r w:rsidR="00223761" w:rsidRPr="001834A6">
        <w:rPr>
          <w:sz w:val="26"/>
          <w:szCs w:val="26"/>
          <w:lang w:val="de-AT"/>
        </w:rPr>
        <w:t>.</w:t>
      </w:r>
      <w:r w:rsidR="00A16828" w:rsidRPr="001834A6">
        <w:rPr>
          <w:sz w:val="26"/>
          <w:szCs w:val="26"/>
          <w:lang w:val="de-AT"/>
        </w:rPr>
        <w:t>441</w:t>
      </w:r>
      <w:r w:rsidRPr="001834A6">
        <w:rPr>
          <w:sz w:val="26"/>
          <w:szCs w:val="26"/>
          <w:lang w:val="de-AT"/>
        </w:rPr>
        <w:t xml:space="preserve"> tấn, tăng </w:t>
      </w:r>
      <w:r w:rsidR="00A16828" w:rsidRPr="001834A6">
        <w:rPr>
          <w:sz w:val="26"/>
          <w:szCs w:val="26"/>
          <w:lang w:val="de-AT"/>
        </w:rPr>
        <w:t>8</w:t>
      </w:r>
      <w:r w:rsidRPr="001834A6">
        <w:rPr>
          <w:sz w:val="26"/>
          <w:szCs w:val="26"/>
          <w:lang w:val="de-AT"/>
        </w:rPr>
        <w:t>,</w:t>
      </w:r>
      <w:r w:rsidR="00A16828" w:rsidRPr="001834A6">
        <w:rPr>
          <w:sz w:val="26"/>
          <w:szCs w:val="26"/>
          <w:lang w:val="de-AT"/>
        </w:rPr>
        <w:t>80</w:t>
      </w:r>
      <w:r w:rsidRPr="001834A6">
        <w:rPr>
          <w:sz w:val="26"/>
          <w:szCs w:val="26"/>
          <w:lang w:val="de-AT"/>
        </w:rPr>
        <w:t>%</w:t>
      </w:r>
      <w:r w:rsidR="00223761" w:rsidRPr="001834A6">
        <w:rPr>
          <w:sz w:val="26"/>
          <w:szCs w:val="26"/>
          <w:lang w:val="de-AT"/>
        </w:rPr>
        <w:t xml:space="preserve">; tôm đạt </w:t>
      </w:r>
      <w:r w:rsidR="00A16828" w:rsidRPr="001834A6">
        <w:rPr>
          <w:sz w:val="26"/>
          <w:szCs w:val="26"/>
          <w:lang w:val="de-AT"/>
        </w:rPr>
        <w:t>6</w:t>
      </w:r>
      <w:r w:rsidR="00223761" w:rsidRPr="001834A6">
        <w:rPr>
          <w:sz w:val="26"/>
          <w:szCs w:val="26"/>
          <w:lang w:val="de-AT"/>
        </w:rPr>
        <w:t xml:space="preserve"> tấn, </w:t>
      </w:r>
      <w:r w:rsidR="00A16828" w:rsidRPr="001834A6">
        <w:rPr>
          <w:sz w:val="26"/>
          <w:szCs w:val="26"/>
          <w:lang w:val="de-AT"/>
        </w:rPr>
        <w:t>bằng</w:t>
      </w:r>
      <w:r w:rsidR="00223761" w:rsidRPr="001834A6">
        <w:rPr>
          <w:sz w:val="26"/>
          <w:szCs w:val="26"/>
          <w:lang w:val="de-AT"/>
        </w:rPr>
        <w:t xml:space="preserve"> </w:t>
      </w:r>
      <w:r w:rsidR="00A16828" w:rsidRPr="001834A6">
        <w:rPr>
          <w:sz w:val="26"/>
          <w:szCs w:val="26"/>
          <w:lang w:val="de-AT"/>
        </w:rPr>
        <w:t>34</w:t>
      </w:r>
      <w:r w:rsidR="00223761" w:rsidRPr="001834A6">
        <w:rPr>
          <w:sz w:val="26"/>
          <w:szCs w:val="26"/>
          <w:lang w:val="de-AT"/>
        </w:rPr>
        <w:t>,</w:t>
      </w:r>
      <w:r w:rsidR="0040614C" w:rsidRPr="001834A6">
        <w:rPr>
          <w:sz w:val="26"/>
          <w:szCs w:val="26"/>
          <w:lang w:val="de-AT"/>
        </w:rPr>
        <w:t>6</w:t>
      </w:r>
      <w:r w:rsidR="00A16828" w:rsidRPr="001834A6">
        <w:rPr>
          <w:sz w:val="26"/>
          <w:szCs w:val="26"/>
          <w:lang w:val="de-AT"/>
        </w:rPr>
        <w:t>9</w:t>
      </w:r>
      <w:r w:rsidR="00223761" w:rsidRPr="001834A6">
        <w:rPr>
          <w:sz w:val="26"/>
          <w:szCs w:val="26"/>
          <w:lang w:val="de-AT"/>
        </w:rPr>
        <w:t>%</w:t>
      </w:r>
      <w:r w:rsidR="0040614C" w:rsidRPr="001834A6">
        <w:rPr>
          <w:sz w:val="26"/>
          <w:szCs w:val="26"/>
          <w:lang w:val="de-AT"/>
        </w:rPr>
        <w:t xml:space="preserve"> và thủy sản khác đạt </w:t>
      </w:r>
      <w:r w:rsidR="00A16828" w:rsidRPr="001834A6">
        <w:rPr>
          <w:sz w:val="26"/>
          <w:szCs w:val="26"/>
          <w:lang w:val="de-AT"/>
        </w:rPr>
        <w:t>2</w:t>
      </w:r>
      <w:r w:rsidR="0040614C" w:rsidRPr="001834A6">
        <w:rPr>
          <w:sz w:val="26"/>
          <w:szCs w:val="26"/>
          <w:lang w:val="de-AT"/>
        </w:rPr>
        <w:t>.5</w:t>
      </w:r>
      <w:r w:rsidR="00A16828" w:rsidRPr="001834A6">
        <w:rPr>
          <w:sz w:val="26"/>
          <w:szCs w:val="26"/>
          <w:lang w:val="de-AT"/>
        </w:rPr>
        <w:t>7</w:t>
      </w:r>
      <w:r w:rsidR="0040614C" w:rsidRPr="001834A6">
        <w:rPr>
          <w:sz w:val="26"/>
          <w:szCs w:val="26"/>
          <w:lang w:val="de-AT"/>
        </w:rPr>
        <w:t xml:space="preserve">2 tấn, </w:t>
      </w:r>
      <w:r w:rsidR="00A16828" w:rsidRPr="001834A6">
        <w:rPr>
          <w:sz w:val="26"/>
          <w:szCs w:val="26"/>
          <w:lang w:val="de-AT"/>
        </w:rPr>
        <w:t>bằng</w:t>
      </w:r>
      <w:r w:rsidR="0040614C" w:rsidRPr="001834A6">
        <w:rPr>
          <w:sz w:val="26"/>
          <w:szCs w:val="26"/>
          <w:lang w:val="de-AT"/>
        </w:rPr>
        <w:t xml:space="preserve"> </w:t>
      </w:r>
      <w:r w:rsidR="00A16828" w:rsidRPr="001834A6">
        <w:rPr>
          <w:sz w:val="26"/>
          <w:szCs w:val="26"/>
          <w:lang w:val="de-AT"/>
        </w:rPr>
        <w:t>95</w:t>
      </w:r>
      <w:r w:rsidR="0040614C" w:rsidRPr="001834A6">
        <w:rPr>
          <w:sz w:val="26"/>
          <w:szCs w:val="26"/>
          <w:lang w:val="de-AT"/>
        </w:rPr>
        <w:t>,</w:t>
      </w:r>
      <w:r w:rsidR="00A16828" w:rsidRPr="001834A6">
        <w:rPr>
          <w:sz w:val="26"/>
          <w:szCs w:val="26"/>
          <w:lang w:val="de-AT"/>
        </w:rPr>
        <w:t>4</w:t>
      </w:r>
      <w:r w:rsidR="0040614C" w:rsidRPr="001834A6">
        <w:rPr>
          <w:sz w:val="26"/>
          <w:szCs w:val="26"/>
          <w:lang w:val="de-AT"/>
        </w:rPr>
        <w:t>8%</w:t>
      </w:r>
      <w:r w:rsidR="00D44995" w:rsidRPr="001834A6">
        <w:rPr>
          <w:sz w:val="26"/>
          <w:szCs w:val="26"/>
          <w:lang w:val="de-AT"/>
        </w:rPr>
        <w:t>;...</w:t>
      </w:r>
      <w:r w:rsidR="001A6B32" w:rsidRPr="001834A6">
        <w:rPr>
          <w:sz w:val="26"/>
          <w:szCs w:val="26"/>
          <w:lang w:val="de-AT"/>
        </w:rPr>
        <w:t>gồm:</w:t>
      </w:r>
      <w:r w:rsidR="008C68F8" w:rsidRPr="001834A6">
        <w:rPr>
          <w:sz w:val="26"/>
          <w:szCs w:val="26"/>
          <w:lang w:val="de-AT"/>
        </w:rPr>
        <w:t xml:space="preserve"> </w:t>
      </w:r>
    </w:p>
    <w:p w:rsidR="00665F20" w:rsidRPr="00040C4C" w:rsidRDefault="00DC512F" w:rsidP="00387270">
      <w:pPr>
        <w:spacing w:before="120"/>
        <w:ind w:firstLine="720"/>
        <w:rPr>
          <w:b/>
          <w:sz w:val="26"/>
          <w:szCs w:val="26"/>
          <w:lang w:val="de-AT"/>
        </w:rPr>
      </w:pPr>
      <w:r w:rsidRPr="00040C4C">
        <w:rPr>
          <w:b/>
          <w:sz w:val="26"/>
          <w:szCs w:val="26"/>
          <w:lang w:val="de-AT"/>
        </w:rPr>
        <w:t>2</w:t>
      </w:r>
      <w:r w:rsidR="00665F20" w:rsidRPr="00040C4C">
        <w:rPr>
          <w:b/>
          <w:sz w:val="26"/>
          <w:szCs w:val="26"/>
          <w:lang w:val="de-AT"/>
        </w:rPr>
        <w:t>.3.1. Nuôi trồng</w:t>
      </w:r>
    </w:p>
    <w:p w:rsidR="00040C4C" w:rsidRPr="00CE5F4B" w:rsidRDefault="00040C4C" w:rsidP="00040C4C">
      <w:pPr>
        <w:spacing w:before="120"/>
        <w:ind w:firstLine="720"/>
        <w:rPr>
          <w:sz w:val="26"/>
          <w:szCs w:val="26"/>
          <w:lang w:val="de-AT"/>
        </w:rPr>
      </w:pPr>
      <w:r w:rsidRPr="00CE5F4B">
        <w:rPr>
          <w:sz w:val="26"/>
          <w:szCs w:val="26"/>
          <w:lang w:val="de-AT"/>
        </w:rPr>
        <w:t>Do xuất khẩu cá tra vào các thị trường lớn (Mỹ, Trung Quốc) bị chậm lại đồng thời lượng tồn kho nguyên liệu còn nhiều, các doanh nghiệp hạn chế mua làm giá cá tra trên thị trường giảm đáng kể. Giữa tháng 3/2019, giá cá tra nguyên liệu giảm còn 24</w:t>
      </w:r>
      <w:r>
        <w:rPr>
          <w:sz w:val="26"/>
          <w:szCs w:val="26"/>
          <w:lang w:val="de-AT"/>
        </w:rPr>
        <w:t xml:space="preserve"> - </w:t>
      </w:r>
      <w:r w:rsidRPr="00CE5F4B">
        <w:rPr>
          <w:sz w:val="26"/>
          <w:szCs w:val="26"/>
          <w:lang w:val="de-AT"/>
        </w:rPr>
        <w:t>24,5 ngàn đồng/kg (loại 0,8–0,9 kg/con), từ 23,5</w:t>
      </w:r>
      <w:r>
        <w:rPr>
          <w:sz w:val="26"/>
          <w:szCs w:val="26"/>
          <w:lang w:val="de-AT"/>
        </w:rPr>
        <w:t xml:space="preserve"> - </w:t>
      </w:r>
      <w:r w:rsidRPr="00CE5F4B">
        <w:rPr>
          <w:sz w:val="26"/>
          <w:szCs w:val="26"/>
          <w:lang w:val="de-AT"/>
        </w:rPr>
        <w:t>24 ngàn đồng/kg (loại 1 kg trở lên); các mức giá này giảm từ 5</w:t>
      </w:r>
      <w:r>
        <w:rPr>
          <w:sz w:val="26"/>
          <w:szCs w:val="26"/>
          <w:lang w:val="de-AT"/>
        </w:rPr>
        <w:t xml:space="preserve"> - </w:t>
      </w:r>
      <w:r w:rsidRPr="00CE5F4B">
        <w:rPr>
          <w:sz w:val="26"/>
          <w:szCs w:val="26"/>
          <w:lang w:val="de-AT"/>
        </w:rPr>
        <w:t>5,5 ngàn đồng/kg so tháng 01/2019. Tuy nhiên, với mức giá này người nuôi vẫn lãi từ 500</w:t>
      </w:r>
      <w:r>
        <w:rPr>
          <w:sz w:val="26"/>
          <w:szCs w:val="26"/>
          <w:lang w:val="de-AT"/>
        </w:rPr>
        <w:t xml:space="preserve"> - </w:t>
      </w:r>
      <w:r w:rsidRPr="00CE5F4B">
        <w:rPr>
          <w:sz w:val="26"/>
          <w:szCs w:val="26"/>
          <w:lang w:val="de-AT"/>
        </w:rPr>
        <w:t>1.000 đồng/kg nên diện tích nuôi mới tiếp tục phát triển.</w:t>
      </w:r>
    </w:p>
    <w:p w:rsidR="007F1657" w:rsidRPr="00040C4C" w:rsidRDefault="007F1657" w:rsidP="007F1657">
      <w:pPr>
        <w:spacing w:before="120"/>
        <w:ind w:firstLine="720"/>
        <w:rPr>
          <w:sz w:val="26"/>
          <w:szCs w:val="26"/>
          <w:lang w:val="de-AT"/>
        </w:rPr>
      </w:pPr>
      <w:r w:rsidRPr="00040C4C">
        <w:rPr>
          <w:sz w:val="26"/>
          <w:szCs w:val="26"/>
          <w:lang w:val="de-AT"/>
        </w:rPr>
        <w:t xml:space="preserve">Ước tính quý I/2019, </w:t>
      </w:r>
      <w:r>
        <w:rPr>
          <w:sz w:val="26"/>
          <w:szCs w:val="26"/>
          <w:lang w:val="de-AT"/>
        </w:rPr>
        <w:t>s</w:t>
      </w:r>
      <w:r w:rsidRPr="00040C4C">
        <w:rPr>
          <w:sz w:val="26"/>
          <w:szCs w:val="26"/>
          <w:lang w:val="de-AT"/>
        </w:rPr>
        <w:t>ản lượng cá thu hoạch gần 104</w:t>
      </w:r>
      <w:r>
        <w:rPr>
          <w:sz w:val="26"/>
          <w:szCs w:val="26"/>
          <w:lang w:val="de-AT"/>
        </w:rPr>
        <w:t>.</w:t>
      </w:r>
      <w:r w:rsidRPr="00040C4C">
        <w:rPr>
          <w:sz w:val="26"/>
          <w:szCs w:val="26"/>
          <w:lang w:val="de-AT"/>
        </w:rPr>
        <w:t>9</w:t>
      </w:r>
      <w:r>
        <w:rPr>
          <w:sz w:val="26"/>
          <w:szCs w:val="26"/>
          <w:lang w:val="de-AT"/>
        </w:rPr>
        <w:t>02</w:t>
      </w:r>
      <w:r w:rsidRPr="00040C4C">
        <w:rPr>
          <w:sz w:val="26"/>
          <w:szCs w:val="26"/>
          <w:lang w:val="de-AT"/>
        </w:rPr>
        <w:t xml:space="preserve"> tấn</w:t>
      </w:r>
      <w:r>
        <w:rPr>
          <w:sz w:val="26"/>
          <w:szCs w:val="26"/>
          <w:lang w:val="de-AT"/>
        </w:rPr>
        <w:t>,</w:t>
      </w:r>
      <w:r w:rsidRPr="00040C4C">
        <w:rPr>
          <w:sz w:val="26"/>
          <w:szCs w:val="26"/>
          <w:lang w:val="de-AT"/>
        </w:rPr>
        <w:t xml:space="preserve"> so cùng kỳ năm trước</w:t>
      </w:r>
      <w:r>
        <w:rPr>
          <w:sz w:val="26"/>
          <w:szCs w:val="26"/>
          <w:lang w:val="de-AT"/>
        </w:rPr>
        <w:t xml:space="preserve"> tăng 9,2%</w:t>
      </w:r>
      <w:r w:rsidRPr="00040C4C">
        <w:rPr>
          <w:sz w:val="26"/>
          <w:szCs w:val="26"/>
          <w:lang w:val="de-AT"/>
        </w:rPr>
        <w:t xml:space="preserve">, trong đó cá tra gần 83,7 ngàn tấn, </w:t>
      </w:r>
      <w:r>
        <w:rPr>
          <w:sz w:val="26"/>
          <w:szCs w:val="26"/>
          <w:lang w:val="de-AT"/>
        </w:rPr>
        <w:t xml:space="preserve">tăng </w:t>
      </w:r>
      <w:r w:rsidRPr="00040C4C">
        <w:rPr>
          <w:sz w:val="26"/>
          <w:szCs w:val="26"/>
          <w:lang w:val="de-AT"/>
        </w:rPr>
        <w:t>11,02%.</w:t>
      </w:r>
      <w:r w:rsidRPr="00841959">
        <w:rPr>
          <w:sz w:val="26"/>
          <w:szCs w:val="26"/>
          <w:lang w:val="de-AT"/>
        </w:rPr>
        <w:t xml:space="preserve"> </w:t>
      </w:r>
      <w:r>
        <w:rPr>
          <w:sz w:val="26"/>
          <w:szCs w:val="26"/>
          <w:lang w:val="de-AT"/>
        </w:rPr>
        <w:t>D</w:t>
      </w:r>
      <w:r w:rsidRPr="00040C4C">
        <w:rPr>
          <w:sz w:val="26"/>
          <w:szCs w:val="26"/>
          <w:lang w:val="de-AT"/>
        </w:rPr>
        <w:t>iện tích cá thả nuôi mới khoảng 392 ha, bằng 106,22% so cùng kỳ</w:t>
      </w:r>
      <w:r>
        <w:rPr>
          <w:sz w:val="26"/>
          <w:szCs w:val="26"/>
          <w:lang w:val="de-AT"/>
        </w:rPr>
        <w:t>.</w:t>
      </w:r>
    </w:p>
    <w:p w:rsidR="00046C29" w:rsidRPr="00046C29" w:rsidRDefault="00046C29" w:rsidP="00046C29">
      <w:pPr>
        <w:spacing w:before="120"/>
        <w:ind w:firstLine="720"/>
        <w:rPr>
          <w:sz w:val="26"/>
          <w:szCs w:val="26"/>
          <w:lang w:val="de-AT"/>
        </w:rPr>
      </w:pPr>
      <w:r w:rsidRPr="00046C29">
        <w:rPr>
          <w:sz w:val="26"/>
          <w:szCs w:val="26"/>
          <w:lang w:val="de-AT"/>
        </w:rPr>
        <w:t>Tình hình thời tiết khá thuận lợi nên diện tích ương nuôi cá tra giống có tỷ lệ sống cao, nguồn cung cho thị trường cũng dồi dào dẫn đến giá cá tra giống giảm, hiện nay giá cá tra giống dao động khoảng 30 - 33 ngàn đồng/kg (loại 30 con/kg), 35 - 39 ngàn đồng/kg (loại 35 con/kg), giảm 5 - 8 ngàn đồng/kg so tháng 01/2019. Tuy nhiên, nhờ đẩy mạnh phát triển sản xuất chuỗi liên kết cá tra giống 3 cấp nên sản lượng tiêu thụ ổn định, người nuôi vẫn có lợi nhuận. Ước tính, số lượng con giống sản xuất khoảng 148 triệu con, bằng 113,85% so cùng kỳ. Cộng dồn 3 tháng, số lượng con giống sản xuất khoảng 438 triệu con, bằng 113,47% so cùng kỳ.</w:t>
      </w:r>
    </w:p>
    <w:p w:rsidR="002F216B" w:rsidRPr="000B778A" w:rsidRDefault="00DC512F" w:rsidP="003A4425">
      <w:pPr>
        <w:spacing w:before="120"/>
        <w:ind w:firstLine="709"/>
        <w:rPr>
          <w:b/>
          <w:sz w:val="26"/>
          <w:szCs w:val="26"/>
          <w:lang w:val="de-AT"/>
        </w:rPr>
      </w:pPr>
      <w:r w:rsidRPr="000B778A">
        <w:rPr>
          <w:b/>
          <w:sz w:val="26"/>
          <w:szCs w:val="26"/>
          <w:lang w:val="de-AT"/>
        </w:rPr>
        <w:t>2</w:t>
      </w:r>
      <w:r w:rsidR="002F216B" w:rsidRPr="000B778A">
        <w:rPr>
          <w:b/>
          <w:sz w:val="26"/>
          <w:szCs w:val="26"/>
          <w:lang w:val="de-AT"/>
        </w:rPr>
        <w:t>.3.2. Đánh bắt</w:t>
      </w:r>
    </w:p>
    <w:p w:rsidR="000B778A" w:rsidRDefault="000B778A" w:rsidP="000B778A">
      <w:pPr>
        <w:spacing w:before="120"/>
        <w:ind w:firstLine="720"/>
        <w:rPr>
          <w:sz w:val="26"/>
          <w:szCs w:val="26"/>
          <w:lang w:val="de-AT"/>
        </w:rPr>
      </w:pPr>
      <w:r w:rsidRPr="000B778A">
        <w:rPr>
          <w:sz w:val="26"/>
          <w:szCs w:val="26"/>
          <w:lang w:val="de-AT"/>
        </w:rPr>
        <w:t>Đang cao điểm mùa khô, khai thác thủy sản tự nhiên cũng hạn chế, sản lượng khai thác luôn có xu hướng giảm. Ước tính, sản lượng khai thác 3 tháng đầu năm nay khoảng 5,12 ngàn tấn, bằng 94,90% so cùng kỳ, trong đó sản lượng cá khoảng 2,74 ngàn tấn (chiếm 53,45%), bằng 94,41%.</w:t>
      </w:r>
    </w:p>
    <w:p w:rsidR="00996387" w:rsidRPr="00FB5CF6" w:rsidRDefault="00DC512F" w:rsidP="00611930">
      <w:pPr>
        <w:spacing w:before="120"/>
        <w:ind w:firstLine="720"/>
        <w:rPr>
          <w:b/>
          <w:sz w:val="26"/>
          <w:szCs w:val="26"/>
          <w:lang w:val="de-AT"/>
        </w:rPr>
      </w:pPr>
      <w:r w:rsidRPr="00FB5CF6">
        <w:rPr>
          <w:b/>
          <w:sz w:val="26"/>
          <w:szCs w:val="26"/>
          <w:lang w:val="de-AT"/>
        </w:rPr>
        <w:t>3</w:t>
      </w:r>
      <w:r w:rsidR="00E52FBA" w:rsidRPr="00FB5CF6">
        <w:rPr>
          <w:b/>
          <w:sz w:val="26"/>
          <w:szCs w:val="26"/>
          <w:lang w:val="de-AT"/>
        </w:rPr>
        <w:t>.  Sản xuất công nghiệp</w:t>
      </w:r>
    </w:p>
    <w:p w:rsidR="006720F0" w:rsidRDefault="00551863" w:rsidP="00551863">
      <w:pPr>
        <w:spacing w:before="120"/>
        <w:ind w:firstLine="720"/>
        <w:rPr>
          <w:sz w:val="26"/>
          <w:szCs w:val="26"/>
          <w:lang w:val="de-AT"/>
        </w:rPr>
      </w:pPr>
      <w:r w:rsidRPr="00551863">
        <w:rPr>
          <w:sz w:val="26"/>
          <w:szCs w:val="26"/>
          <w:lang w:val="de-AT"/>
        </w:rPr>
        <w:lastRenderedPageBreak/>
        <w:t>Những tháng đầu năm 2019, các doanh nghiệp luôn tìm kiếm và mở rộng thị trường. Các khu công nghiệp trong tỉnh ngày càng có nhiều doanh nghiệp, cơ sở tiểu thủ công nghiệp hoạt động sản xuất. Công tác khuyến công luôn được quan tâm,</w:t>
      </w:r>
      <w:r w:rsidR="00024974">
        <w:rPr>
          <w:sz w:val="26"/>
          <w:szCs w:val="26"/>
          <w:lang w:val="de-AT"/>
        </w:rPr>
        <w:t>..</w:t>
      </w:r>
      <w:r w:rsidRPr="00551863">
        <w:rPr>
          <w:sz w:val="26"/>
          <w:szCs w:val="26"/>
          <w:lang w:val="de-AT"/>
        </w:rPr>
        <w:t>Từ đó, hoạt động sản xuất công nghiệp - tiểu thủ công nghiệp trong những tháng đầu năm tiếp tục ổn định và tăng trưởng khá</w:t>
      </w:r>
      <w:r w:rsidR="006720F0">
        <w:rPr>
          <w:sz w:val="26"/>
          <w:szCs w:val="26"/>
          <w:lang w:val="de-AT"/>
        </w:rPr>
        <w:t>.</w:t>
      </w:r>
    </w:p>
    <w:p w:rsidR="006049DD" w:rsidRPr="00EE45E8" w:rsidRDefault="006049DD" w:rsidP="007960AF">
      <w:pPr>
        <w:spacing w:before="120"/>
        <w:ind w:firstLine="720"/>
        <w:rPr>
          <w:sz w:val="26"/>
          <w:szCs w:val="26"/>
          <w:lang w:val="de-AT"/>
        </w:rPr>
      </w:pPr>
      <w:r w:rsidRPr="00EE45E8">
        <w:rPr>
          <w:sz w:val="26"/>
          <w:szCs w:val="26"/>
          <w:lang w:val="de-AT"/>
        </w:rPr>
        <w:t xml:space="preserve">Chỉ số sản xuất </w:t>
      </w:r>
      <w:r w:rsidR="0004282F" w:rsidRPr="00EE45E8">
        <w:rPr>
          <w:sz w:val="26"/>
          <w:szCs w:val="26"/>
          <w:lang w:val="de-AT"/>
        </w:rPr>
        <w:t xml:space="preserve">ngành </w:t>
      </w:r>
      <w:r w:rsidRPr="00EE45E8">
        <w:rPr>
          <w:sz w:val="26"/>
          <w:szCs w:val="26"/>
          <w:lang w:val="de-AT"/>
        </w:rPr>
        <w:t>công nghiệp</w:t>
      </w:r>
      <w:r w:rsidR="0004282F" w:rsidRPr="00EE45E8">
        <w:rPr>
          <w:sz w:val="26"/>
          <w:szCs w:val="26"/>
          <w:lang w:val="de-AT"/>
        </w:rPr>
        <w:t xml:space="preserve"> (IIP)</w:t>
      </w:r>
      <w:r w:rsidRPr="00EE45E8">
        <w:rPr>
          <w:sz w:val="26"/>
          <w:szCs w:val="26"/>
          <w:lang w:val="de-AT"/>
        </w:rPr>
        <w:t xml:space="preserve"> </w:t>
      </w:r>
      <w:r w:rsidR="00856C4F" w:rsidRPr="00EE45E8">
        <w:rPr>
          <w:sz w:val="26"/>
          <w:szCs w:val="26"/>
          <w:lang w:val="de-AT"/>
        </w:rPr>
        <w:t>quý I/201</w:t>
      </w:r>
      <w:r w:rsidR="001D411E" w:rsidRPr="00EE45E8">
        <w:rPr>
          <w:sz w:val="26"/>
          <w:szCs w:val="26"/>
          <w:lang w:val="de-AT"/>
        </w:rPr>
        <w:t>8</w:t>
      </w:r>
      <w:r w:rsidR="00856C4F" w:rsidRPr="00EE45E8">
        <w:rPr>
          <w:sz w:val="26"/>
          <w:szCs w:val="26"/>
          <w:lang w:val="de-AT"/>
        </w:rPr>
        <w:t>, tăng 7,</w:t>
      </w:r>
      <w:r w:rsidR="001D411E" w:rsidRPr="00EE45E8">
        <w:rPr>
          <w:sz w:val="26"/>
          <w:szCs w:val="26"/>
          <w:lang w:val="de-AT"/>
        </w:rPr>
        <w:t>95</w:t>
      </w:r>
      <w:r w:rsidR="00856C4F" w:rsidRPr="00EE45E8">
        <w:rPr>
          <w:sz w:val="26"/>
          <w:szCs w:val="26"/>
          <w:lang w:val="de-AT"/>
        </w:rPr>
        <w:t xml:space="preserve">% so với cùng kỳ năm trước, trong đó, ngành khai khoáng </w:t>
      </w:r>
      <w:r w:rsidR="000F5F01">
        <w:rPr>
          <w:sz w:val="26"/>
          <w:szCs w:val="26"/>
          <w:lang w:val="de-AT"/>
        </w:rPr>
        <w:t>tăng</w:t>
      </w:r>
      <w:r w:rsidR="00856C4F" w:rsidRPr="00EE45E8">
        <w:rPr>
          <w:sz w:val="26"/>
          <w:szCs w:val="26"/>
          <w:lang w:val="de-AT"/>
        </w:rPr>
        <w:t xml:space="preserve"> </w:t>
      </w:r>
      <w:r w:rsidR="000F5F01">
        <w:rPr>
          <w:sz w:val="26"/>
          <w:szCs w:val="26"/>
          <w:lang w:val="de-AT"/>
        </w:rPr>
        <w:t>3</w:t>
      </w:r>
      <w:r w:rsidR="00856C4F" w:rsidRPr="00EE45E8">
        <w:rPr>
          <w:sz w:val="26"/>
          <w:szCs w:val="26"/>
          <w:lang w:val="de-AT"/>
        </w:rPr>
        <w:t>,</w:t>
      </w:r>
      <w:r w:rsidR="000F5F01">
        <w:rPr>
          <w:sz w:val="26"/>
          <w:szCs w:val="26"/>
          <w:lang w:val="de-AT"/>
        </w:rPr>
        <w:t>12</w:t>
      </w:r>
      <w:r w:rsidR="00856C4F" w:rsidRPr="00EE45E8">
        <w:rPr>
          <w:sz w:val="26"/>
          <w:szCs w:val="26"/>
          <w:lang w:val="de-AT"/>
        </w:rPr>
        <w:t>%; chế biến, chế tạo tăng 8,0</w:t>
      </w:r>
      <w:r w:rsidR="000F5F01">
        <w:rPr>
          <w:sz w:val="26"/>
          <w:szCs w:val="26"/>
          <w:lang w:val="de-AT"/>
        </w:rPr>
        <w:t>7</w:t>
      </w:r>
      <w:r w:rsidR="00856C4F" w:rsidRPr="00EE45E8">
        <w:rPr>
          <w:sz w:val="26"/>
          <w:szCs w:val="26"/>
          <w:lang w:val="de-AT"/>
        </w:rPr>
        <w:t>%; SX và phấn phối điện</w:t>
      </w:r>
      <w:r w:rsidR="00E71B8B" w:rsidRPr="00EE45E8">
        <w:rPr>
          <w:sz w:val="26"/>
          <w:szCs w:val="26"/>
          <w:lang w:val="de-AT"/>
        </w:rPr>
        <w:t>, khí đốt, nước nóng, hơi nước nóng và điều hòa không khí</w:t>
      </w:r>
      <w:r w:rsidR="00856C4F" w:rsidRPr="00EE45E8">
        <w:rPr>
          <w:sz w:val="26"/>
          <w:szCs w:val="26"/>
          <w:lang w:val="de-AT"/>
        </w:rPr>
        <w:t xml:space="preserve"> tăng 6,</w:t>
      </w:r>
      <w:r w:rsidR="000F5F01">
        <w:rPr>
          <w:sz w:val="26"/>
          <w:szCs w:val="26"/>
          <w:lang w:val="de-AT"/>
        </w:rPr>
        <w:t>94</w:t>
      </w:r>
      <w:r w:rsidR="00856C4F" w:rsidRPr="00EE45E8">
        <w:rPr>
          <w:sz w:val="26"/>
          <w:szCs w:val="26"/>
          <w:lang w:val="de-AT"/>
        </w:rPr>
        <w:t>%</w:t>
      </w:r>
      <w:r w:rsidR="000F5F01">
        <w:rPr>
          <w:sz w:val="26"/>
          <w:szCs w:val="26"/>
          <w:lang w:val="de-AT"/>
        </w:rPr>
        <w:t>;</w:t>
      </w:r>
      <w:r w:rsidR="00856C4F" w:rsidRPr="00EE45E8">
        <w:rPr>
          <w:sz w:val="26"/>
          <w:szCs w:val="26"/>
          <w:lang w:val="de-AT"/>
        </w:rPr>
        <w:t xml:space="preserve"> ngành cung cấp nước, hoạt động quản lý và xử lý rác thải, nước thải tăng 13,</w:t>
      </w:r>
      <w:r w:rsidR="000F5F01">
        <w:rPr>
          <w:sz w:val="26"/>
          <w:szCs w:val="26"/>
          <w:lang w:val="de-AT"/>
        </w:rPr>
        <w:t>86</w:t>
      </w:r>
      <w:r w:rsidR="00856C4F" w:rsidRPr="00EE45E8">
        <w:rPr>
          <w:sz w:val="26"/>
          <w:szCs w:val="26"/>
          <w:lang w:val="de-AT"/>
        </w:rPr>
        <w:t xml:space="preserve">%. </w:t>
      </w:r>
    </w:p>
    <w:p w:rsidR="009A6C72" w:rsidRDefault="009A6C72" w:rsidP="009A6C72">
      <w:pPr>
        <w:spacing w:before="120"/>
        <w:ind w:firstLine="720"/>
        <w:rPr>
          <w:color w:val="FF0000"/>
          <w:sz w:val="26"/>
          <w:szCs w:val="26"/>
          <w:lang w:val="de-AT"/>
        </w:rPr>
      </w:pPr>
      <w:r w:rsidRPr="00254E0B">
        <w:rPr>
          <w:sz w:val="26"/>
          <w:szCs w:val="26"/>
          <w:lang w:val="de-AT"/>
        </w:rPr>
        <w:t>Một số sản phẩm công nghiệp chủ yếu quý I/2019 đạt mức tăng cao so cùng kỳ năm trước là: Áo sơ mi cho người lớn đạt 6,913 triệu cái, tăng 65,9%</w:t>
      </w:r>
      <w:r>
        <w:rPr>
          <w:sz w:val="26"/>
          <w:szCs w:val="26"/>
          <w:lang w:val="de-AT"/>
        </w:rPr>
        <w:t xml:space="preserve"> và</w:t>
      </w:r>
      <w:r w:rsidRPr="00254E0B">
        <w:rPr>
          <w:sz w:val="26"/>
          <w:szCs w:val="26"/>
          <w:lang w:val="de-AT"/>
        </w:rPr>
        <w:t xml:space="preserve"> ba lô đạt 31,6 triệu cái, tăng 44,84%</w:t>
      </w:r>
      <w:r>
        <w:rPr>
          <w:sz w:val="26"/>
          <w:szCs w:val="26"/>
          <w:lang w:val="de-AT"/>
        </w:rPr>
        <w:t xml:space="preserve"> (</w:t>
      </w:r>
      <w:r w:rsidRPr="007460A2">
        <w:rPr>
          <w:sz w:val="26"/>
          <w:szCs w:val="26"/>
          <w:lang w:val="de-AT"/>
        </w:rPr>
        <w:t xml:space="preserve">thực hiện gia công cho các công ty có vốn đầu tư nước ngoài </w:t>
      </w:r>
      <w:r>
        <w:rPr>
          <w:sz w:val="26"/>
          <w:szCs w:val="26"/>
          <w:lang w:val="de-AT"/>
        </w:rPr>
        <w:t xml:space="preserve">như </w:t>
      </w:r>
      <w:r w:rsidRPr="007460A2">
        <w:rPr>
          <w:sz w:val="26"/>
          <w:szCs w:val="26"/>
          <w:lang w:val="de-AT"/>
        </w:rPr>
        <w:t>Nhật Bản, Đài Loan, Trung Quốc</w:t>
      </w:r>
      <w:r>
        <w:rPr>
          <w:sz w:val="26"/>
          <w:szCs w:val="26"/>
          <w:lang w:val="de-AT"/>
        </w:rPr>
        <w:t>,...</w:t>
      </w:r>
      <w:r w:rsidRPr="007460A2">
        <w:rPr>
          <w:sz w:val="26"/>
          <w:szCs w:val="26"/>
          <w:lang w:val="de-AT"/>
        </w:rPr>
        <w:t xml:space="preserve">do có thị trường tiêu thụ mạnh, ổn định </w:t>
      </w:r>
      <w:r>
        <w:rPr>
          <w:sz w:val="26"/>
          <w:szCs w:val="26"/>
          <w:lang w:val="de-AT"/>
        </w:rPr>
        <w:t xml:space="preserve">ở thị trường </w:t>
      </w:r>
      <w:r w:rsidRPr="007460A2">
        <w:rPr>
          <w:sz w:val="26"/>
          <w:szCs w:val="26"/>
          <w:lang w:val="de-AT"/>
        </w:rPr>
        <w:t>Mỹ</w:t>
      </w:r>
      <w:r>
        <w:rPr>
          <w:sz w:val="26"/>
          <w:szCs w:val="26"/>
          <w:lang w:val="de-AT"/>
        </w:rPr>
        <w:t xml:space="preserve"> và</w:t>
      </w:r>
      <w:r w:rsidRPr="007460A2">
        <w:rPr>
          <w:sz w:val="26"/>
          <w:szCs w:val="26"/>
          <w:lang w:val="de-AT"/>
        </w:rPr>
        <w:t xml:space="preserve"> Châu Âu nên tăng rất cao</w:t>
      </w:r>
      <w:r>
        <w:rPr>
          <w:sz w:val="26"/>
          <w:szCs w:val="26"/>
          <w:lang w:val="de-AT"/>
        </w:rPr>
        <w:t xml:space="preserve">); </w:t>
      </w:r>
      <w:r w:rsidRPr="00254E0B">
        <w:rPr>
          <w:sz w:val="26"/>
          <w:szCs w:val="26"/>
          <w:lang w:val="de-AT"/>
        </w:rPr>
        <w:t>dịch vụ thu gom rác thải không độc hại có thể tái chế đạt 18,5 tỷ đồng, tăng 73,3%; điện thương phẩm đạt 725 triệu Kwh, tăng 8,3%; nước uống được đạt 18,4 triệu m</w:t>
      </w:r>
      <w:r w:rsidRPr="00254E0B">
        <w:rPr>
          <w:sz w:val="26"/>
          <w:szCs w:val="26"/>
          <w:vertAlign w:val="superscript"/>
          <w:lang w:val="de-AT"/>
        </w:rPr>
        <w:t>3</w:t>
      </w:r>
      <w:r w:rsidRPr="00254E0B">
        <w:rPr>
          <w:sz w:val="26"/>
          <w:szCs w:val="26"/>
          <w:lang w:val="de-AT"/>
        </w:rPr>
        <w:t>, tăng 6,7%; phi lê đông lạnh đạt 28.499 tấn, tăng 4,4%</w:t>
      </w:r>
      <w:r>
        <w:rPr>
          <w:sz w:val="26"/>
          <w:szCs w:val="26"/>
          <w:lang w:val="de-AT"/>
        </w:rPr>
        <w:t xml:space="preserve"> (do</w:t>
      </w:r>
      <w:r w:rsidRPr="007460A2">
        <w:rPr>
          <w:sz w:val="26"/>
          <w:szCs w:val="26"/>
          <w:lang w:val="de-AT"/>
        </w:rPr>
        <w:t xml:space="preserve"> ổn định được thị trường đầu ra sản lượng sản xuất tăng</w:t>
      </w:r>
      <w:r>
        <w:rPr>
          <w:sz w:val="26"/>
          <w:szCs w:val="26"/>
          <w:lang w:val="de-AT"/>
        </w:rPr>
        <w:t xml:space="preserve">); </w:t>
      </w:r>
      <w:r w:rsidRPr="00254E0B">
        <w:rPr>
          <w:sz w:val="26"/>
          <w:szCs w:val="26"/>
          <w:lang w:val="de-AT"/>
        </w:rPr>
        <w:t>đá xây dựng khác đạt 1,167 triệu m</w:t>
      </w:r>
      <w:r w:rsidRPr="00254E0B">
        <w:rPr>
          <w:sz w:val="26"/>
          <w:szCs w:val="26"/>
          <w:vertAlign w:val="superscript"/>
          <w:lang w:val="de-AT"/>
        </w:rPr>
        <w:t>3</w:t>
      </w:r>
      <w:r w:rsidRPr="00254E0B">
        <w:rPr>
          <w:sz w:val="26"/>
          <w:szCs w:val="26"/>
          <w:lang w:val="de-AT"/>
        </w:rPr>
        <w:t>, tăng 3,1%;... Một số sản phẩm tăng thấp hoặc giảm như: Gạo đã xát toàn bộ đạt 392.937 tấn, tăng 0,31%; thuốc lá có đầu lọc đạt 24,3 triệu bao, tăng 1,82%; bê tông tươi trộn sẵn đạt 40.150 m</w:t>
      </w:r>
      <w:r w:rsidRPr="00254E0B">
        <w:rPr>
          <w:sz w:val="26"/>
          <w:szCs w:val="26"/>
          <w:vertAlign w:val="superscript"/>
          <w:lang w:val="de-AT"/>
        </w:rPr>
        <w:t>3</w:t>
      </w:r>
      <w:r w:rsidRPr="00254E0B">
        <w:rPr>
          <w:sz w:val="26"/>
          <w:szCs w:val="26"/>
          <w:lang w:val="de-AT"/>
        </w:rPr>
        <w:t>, tăng 1,28%; giày, dép có đế đạt 3,47 triệu đôi, bằng 88,69%; thuốc trừ sâu khác và sản phẩm hóa chất khác dùng trong nông nghiệp đạt 8.170 tấn, bằng 97%; xi măng Portland đen đạt 76.342 tấn, bằng 93,6%;...</w:t>
      </w:r>
      <w:r w:rsidRPr="00254E0B">
        <w:rPr>
          <w:color w:val="FF0000"/>
          <w:sz w:val="26"/>
          <w:szCs w:val="26"/>
          <w:lang w:val="de-AT"/>
        </w:rPr>
        <w:t xml:space="preserve"> </w:t>
      </w:r>
    </w:p>
    <w:p w:rsidR="008A081A" w:rsidRPr="0091595A" w:rsidRDefault="008A081A" w:rsidP="008A081A">
      <w:pPr>
        <w:spacing w:before="120"/>
        <w:ind w:firstLine="709"/>
        <w:rPr>
          <w:b/>
          <w:sz w:val="26"/>
          <w:szCs w:val="26"/>
          <w:lang w:val="de-DE"/>
        </w:rPr>
      </w:pPr>
      <w:r w:rsidRPr="0091595A">
        <w:rPr>
          <w:b/>
          <w:sz w:val="26"/>
          <w:szCs w:val="26"/>
          <w:lang w:val="de-DE"/>
        </w:rPr>
        <w:t>4. Tình hình đăng ký doanh nghiệp</w:t>
      </w:r>
    </w:p>
    <w:p w:rsidR="008A081A" w:rsidRPr="0091595A" w:rsidRDefault="008A081A" w:rsidP="008A081A">
      <w:pPr>
        <w:spacing w:before="120"/>
        <w:ind w:firstLine="720"/>
        <w:rPr>
          <w:sz w:val="26"/>
          <w:szCs w:val="26"/>
          <w:lang w:val="de-AT"/>
        </w:rPr>
      </w:pPr>
      <w:r w:rsidRPr="0091595A">
        <w:rPr>
          <w:sz w:val="26"/>
          <w:szCs w:val="26"/>
          <w:lang w:val="de-AT"/>
        </w:rPr>
        <w:t>Tính từ đầu năm đến 14/32/2019 so cùng kỳ năm trước: Toàn tỉnh có 143 doanh nghiệp đăng ký thành lập mới, tăng 11,72%; với vốn đăng ký 1.351 tỷ đồng, tăng 33,63%; số vốn đăng ký bình quân một doanh nghiệp thành lập mới đạt 9,45tỷ đồng, tăng 4,2 lần so cùng kỳ. Có 101 doanh nghiệp hoạt động trở lại sau khi đăng ký tạm ngừng, bằng 79,83%. Số doanh nghiệp tự giải thể là 28, tăng 7,69%. Số doanh nghiệp tạm ngừng hoạt động là 118 doanh nghiệp, bằng 99,16%.</w:t>
      </w:r>
    </w:p>
    <w:p w:rsidR="008A081A" w:rsidRDefault="008A081A" w:rsidP="0084326A">
      <w:pPr>
        <w:spacing w:before="120"/>
        <w:ind w:firstLine="709"/>
        <w:rPr>
          <w:b/>
          <w:sz w:val="26"/>
          <w:szCs w:val="26"/>
          <w:lang w:val="de-DE"/>
        </w:rPr>
      </w:pPr>
      <w:r>
        <w:rPr>
          <w:b/>
          <w:sz w:val="26"/>
          <w:szCs w:val="26"/>
          <w:lang w:val="de-DE"/>
        </w:rPr>
        <w:t>5</w:t>
      </w:r>
      <w:r w:rsidR="007208FE" w:rsidRPr="00687D52">
        <w:rPr>
          <w:b/>
          <w:sz w:val="26"/>
          <w:szCs w:val="26"/>
          <w:lang w:val="de-DE"/>
        </w:rPr>
        <w:t xml:space="preserve">. </w:t>
      </w:r>
      <w:r>
        <w:rPr>
          <w:b/>
          <w:sz w:val="26"/>
          <w:szCs w:val="26"/>
          <w:lang w:val="de-DE"/>
        </w:rPr>
        <w:t>Hoạt động dịch vụ</w:t>
      </w:r>
    </w:p>
    <w:p w:rsidR="007208FE" w:rsidRPr="00687D52" w:rsidRDefault="008A081A" w:rsidP="0084326A">
      <w:pPr>
        <w:spacing w:before="120"/>
        <w:ind w:firstLine="709"/>
        <w:rPr>
          <w:b/>
          <w:sz w:val="26"/>
          <w:szCs w:val="26"/>
          <w:lang w:val="de-DE"/>
        </w:rPr>
      </w:pPr>
      <w:r>
        <w:rPr>
          <w:b/>
          <w:sz w:val="26"/>
          <w:szCs w:val="26"/>
          <w:lang w:val="de-DE"/>
        </w:rPr>
        <w:t xml:space="preserve">5.1. </w:t>
      </w:r>
      <w:r w:rsidR="007208FE" w:rsidRPr="00687D52">
        <w:rPr>
          <w:b/>
          <w:sz w:val="26"/>
          <w:szCs w:val="26"/>
          <w:lang w:val="de-DE"/>
        </w:rPr>
        <w:t>Bán lẻ hàng hoá và doanh thu dịch vụ tiêu dùng</w:t>
      </w:r>
    </w:p>
    <w:p w:rsidR="00AD234D" w:rsidRPr="00687D52" w:rsidRDefault="00AD234D" w:rsidP="00AD234D">
      <w:pPr>
        <w:spacing w:before="120"/>
        <w:ind w:firstLine="720"/>
        <w:rPr>
          <w:sz w:val="26"/>
          <w:szCs w:val="26"/>
          <w:lang w:val="de-AT"/>
        </w:rPr>
      </w:pPr>
      <w:r w:rsidRPr="00687D52">
        <w:rPr>
          <w:sz w:val="26"/>
          <w:szCs w:val="26"/>
          <w:lang w:val="de-AT"/>
        </w:rPr>
        <w:t>Kinh doanh thương mại, dịch vụ trên địa bàn tỉnh tiếp tục ổn định, do các đơn vị kinh doanh luôn thay đổi mẫu mã, duy trì nhiều chương trình khuyến mãi hấp dẫn, giá hợp lý, luôn đẩy mạnh phương thức chăm sóc khách hàng</w:t>
      </w:r>
      <w:r>
        <w:rPr>
          <w:sz w:val="26"/>
          <w:szCs w:val="26"/>
          <w:lang w:val="de-AT"/>
        </w:rPr>
        <w:t>...</w:t>
      </w:r>
      <w:r w:rsidRPr="00687D52">
        <w:rPr>
          <w:sz w:val="26"/>
          <w:szCs w:val="26"/>
          <w:lang w:val="de-AT"/>
        </w:rPr>
        <w:t>, nên thu hút khách hàng đến mua sắm</w:t>
      </w:r>
      <w:r>
        <w:rPr>
          <w:sz w:val="26"/>
          <w:szCs w:val="26"/>
          <w:lang w:val="de-AT"/>
        </w:rPr>
        <w:t xml:space="preserve"> tăng; l</w:t>
      </w:r>
      <w:r w:rsidRPr="00687D52">
        <w:rPr>
          <w:sz w:val="26"/>
          <w:szCs w:val="26"/>
          <w:lang w:val="de-AT"/>
        </w:rPr>
        <w:t>ượng khách đến tham quan viếng chùa Bà Chúa xứ Núi Sam tăng nên tình hình mua bán các doanh nghiệp được thuận lợi đặc biệt là các doanh nghiệp bán lẻ, nhu cầu ăn uống và sử dụng dịch vụ có doanh thu tăng.</w:t>
      </w:r>
      <w:r w:rsidRPr="00EB60F3">
        <w:rPr>
          <w:sz w:val="26"/>
          <w:szCs w:val="26"/>
          <w:lang w:val="de-AT"/>
        </w:rPr>
        <w:t xml:space="preserve"> </w:t>
      </w:r>
      <w:r>
        <w:rPr>
          <w:sz w:val="26"/>
          <w:szCs w:val="26"/>
          <w:lang w:val="de-AT"/>
        </w:rPr>
        <w:t>Ngoài ra, Hội chợ hàng Việt Nam chất lượng cao cũng được tổ chức trong tháng 3/2019 (từ ngày 05 - 10/3/2019) tai Long Xuyên với 350 gian hàng của 150 doanh nghiệp trong và ngoài tỉnh.</w:t>
      </w:r>
      <w:r w:rsidRPr="00687D52">
        <w:rPr>
          <w:sz w:val="26"/>
          <w:szCs w:val="26"/>
          <w:lang w:val="de-AT"/>
        </w:rPr>
        <w:t xml:space="preserve"> </w:t>
      </w:r>
    </w:p>
    <w:p w:rsidR="0011688C" w:rsidRPr="000C18DD" w:rsidRDefault="000C71FE" w:rsidP="00506864">
      <w:pPr>
        <w:spacing w:before="120"/>
        <w:ind w:firstLine="720"/>
        <w:rPr>
          <w:sz w:val="26"/>
          <w:szCs w:val="26"/>
          <w:lang w:val="de-AT"/>
        </w:rPr>
      </w:pPr>
      <w:r w:rsidRPr="000C18DD">
        <w:rPr>
          <w:sz w:val="26"/>
          <w:szCs w:val="26"/>
          <w:lang w:val="de-AT"/>
        </w:rPr>
        <w:t>Tính chung</w:t>
      </w:r>
      <w:r w:rsidR="000706E5" w:rsidRPr="000C18DD">
        <w:rPr>
          <w:sz w:val="26"/>
          <w:szCs w:val="26"/>
          <w:lang w:val="de-AT"/>
        </w:rPr>
        <w:t xml:space="preserve"> </w:t>
      </w:r>
      <w:r w:rsidR="00EB12FA" w:rsidRPr="000C18DD">
        <w:rPr>
          <w:sz w:val="26"/>
          <w:szCs w:val="26"/>
          <w:lang w:val="de-AT"/>
        </w:rPr>
        <w:t>quý I/</w:t>
      </w:r>
      <w:r w:rsidR="003077B3" w:rsidRPr="000C18DD">
        <w:rPr>
          <w:sz w:val="26"/>
          <w:szCs w:val="26"/>
          <w:lang w:val="de-AT"/>
        </w:rPr>
        <w:t>201</w:t>
      </w:r>
      <w:r w:rsidR="00EB12FA" w:rsidRPr="000C18DD">
        <w:rPr>
          <w:sz w:val="26"/>
          <w:szCs w:val="26"/>
          <w:lang w:val="de-AT"/>
        </w:rPr>
        <w:t>9</w:t>
      </w:r>
      <w:r w:rsidR="0040154B" w:rsidRPr="000C18DD">
        <w:rPr>
          <w:sz w:val="26"/>
          <w:szCs w:val="26"/>
          <w:lang w:val="de-AT"/>
        </w:rPr>
        <w:t>, t</w:t>
      </w:r>
      <w:r w:rsidR="00567E15" w:rsidRPr="000C18DD">
        <w:rPr>
          <w:sz w:val="26"/>
          <w:szCs w:val="26"/>
          <w:lang w:val="de-AT"/>
        </w:rPr>
        <w:t xml:space="preserve">ổng mức bán lẻ hàng hóa và doanh thu </w:t>
      </w:r>
      <w:r w:rsidR="00C04B3F" w:rsidRPr="000C18DD">
        <w:rPr>
          <w:sz w:val="26"/>
          <w:szCs w:val="26"/>
          <w:lang w:val="de-AT"/>
        </w:rPr>
        <w:t>dịch vụ (</w:t>
      </w:r>
      <w:r w:rsidR="00E80909" w:rsidRPr="000C18DD">
        <w:rPr>
          <w:sz w:val="26"/>
          <w:szCs w:val="26"/>
          <w:lang w:val="de-AT"/>
        </w:rPr>
        <w:t>DV</w:t>
      </w:r>
      <w:r w:rsidR="00C04B3F" w:rsidRPr="000C18DD">
        <w:rPr>
          <w:sz w:val="26"/>
          <w:szCs w:val="26"/>
          <w:lang w:val="de-AT"/>
        </w:rPr>
        <w:t>)</w:t>
      </w:r>
      <w:r w:rsidR="00567E15" w:rsidRPr="000C18DD">
        <w:rPr>
          <w:sz w:val="26"/>
          <w:szCs w:val="26"/>
          <w:lang w:val="de-AT"/>
        </w:rPr>
        <w:t xml:space="preserve"> tiêu dùng </w:t>
      </w:r>
      <w:r w:rsidR="0011688C" w:rsidRPr="000C18DD">
        <w:rPr>
          <w:sz w:val="26"/>
          <w:szCs w:val="26"/>
          <w:lang w:val="de-AT"/>
        </w:rPr>
        <w:t xml:space="preserve">ước đạt </w:t>
      </w:r>
      <w:r w:rsidR="0056545E" w:rsidRPr="000C18DD">
        <w:rPr>
          <w:sz w:val="26"/>
          <w:szCs w:val="26"/>
          <w:lang w:val="de-AT"/>
        </w:rPr>
        <w:t xml:space="preserve">hơn </w:t>
      </w:r>
      <w:r w:rsidR="00C04B3F" w:rsidRPr="000C18DD">
        <w:rPr>
          <w:sz w:val="26"/>
          <w:szCs w:val="26"/>
          <w:lang w:val="de-AT"/>
        </w:rPr>
        <w:t>3</w:t>
      </w:r>
      <w:r w:rsidR="0056545E" w:rsidRPr="000C18DD">
        <w:rPr>
          <w:sz w:val="26"/>
          <w:szCs w:val="26"/>
          <w:lang w:val="de-AT"/>
        </w:rPr>
        <w:t>0</w:t>
      </w:r>
      <w:r w:rsidR="001861AD" w:rsidRPr="000C18DD">
        <w:rPr>
          <w:sz w:val="26"/>
          <w:szCs w:val="26"/>
          <w:lang w:val="de-AT"/>
        </w:rPr>
        <w:t>.</w:t>
      </w:r>
      <w:r w:rsidR="00C04B3F" w:rsidRPr="000C18DD">
        <w:rPr>
          <w:sz w:val="26"/>
          <w:szCs w:val="26"/>
          <w:lang w:val="de-AT"/>
        </w:rPr>
        <w:t>1</w:t>
      </w:r>
      <w:r w:rsidR="0056545E" w:rsidRPr="000C18DD">
        <w:rPr>
          <w:sz w:val="26"/>
          <w:szCs w:val="26"/>
          <w:lang w:val="de-AT"/>
        </w:rPr>
        <w:t>9</w:t>
      </w:r>
      <w:r w:rsidR="00C04B3F" w:rsidRPr="000C18DD">
        <w:rPr>
          <w:sz w:val="26"/>
          <w:szCs w:val="26"/>
          <w:lang w:val="de-AT"/>
        </w:rPr>
        <w:t>2</w:t>
      </w:r>
      <w:r w:rsidR="00EB394C" w:rsidRPr="000C18DD">
        <w:rPr>
          <w:sz w:val="26"/>
          <w:szCs w:val="26"/>
          <w:lang w:val="de-AT"/>
        </w:rPr>
        <w:t xml:space="preserve"> </w:t>
      </w:r>
      <w:r w:rsidR="0011688C" w:rsidRPr="000C18DD">
        <w:rPr>
          <w:sz w:val="26"/>
          <w:szCs w:val="26"/>
          <w:lang w:val="de-AT"/>
        </w:rPr>
        <w:t xml:space="preserve">tỷ đồng, tăng khoảng </w:t>
      </w:r>
      <w:r w:rsidR="00D73289" w:rsidRPr="000C18DD">
        <w:rPr>
          <w:sz w:val="26"/>
          <w:szCs w:val="26"/>
          <w:lang w:val="de-AT"/>
        </w:rPr>
        <w:t>1</w:t>
      </w:r>
      <w:r w:rsidR="00AF1090" w:rsidRPr="000C18DD">
        <w:rPr>
          <w:sz w:val="26"/>
          <w:szCs w:val="26"/>
          <w:lang w:val="de-AT"/>
        </w:rPr>
        <w:t>0</w:t>
      </w:r>
      <w:r w:rsidR="002F14FC" w:rsidRPr="000C18DD">
        <w:rPr>
          <w:sz w:val="26"/>
          <w:szCs w:val="26"/>
          <w:lang w:val="de-AT"/>
        </w:rPr>
        <w:t>,</w:t>
      </w:r>
      <w:r w:rsidR="00AF1090" w:rsidRPr="000C18DD">
        <w:rPr>
          <w:sz w:val="26"/>
          <w:szCs w:val="26"/>
          <w:lang w:val="de-AT"/>
        </w:rPr>
        <w:t>7</w:t>
      </w:r>
      <w:r w:rsidR="0011688C" w:rsidRPr="000C18DD">
        <w:rPr>
          <w:sz w:val="26"/>
          <w:szCs w:val="26"/>
          <w:lang w:val="de-AT"/>
        </w:rPr>
        <w:t>%</w:t>
      </w:r>
      <w:r w:rsidR="001861AD" w:rsidRPr="000C18DD">
        <w:rPr>
          <w:sz w:val="26"/>
          <w:szCs w:val="26"/>
          <w:lang w:val="de-AT"/>
        </w:rPr>
        <w:t xml:space="preserve"> </w:t>
      </w:r>
      <w:r w:rsidR="0011688C" w:rsidRPr="000C18DD">
        <w:rPr>
          <w:sz w:val="26"/>
          <w:szCs w:val="26"/>
          <w:lang w:val="de-AT"/>
        </w:rPr>
        <w:t xml:space="preserve">so cùng kỳ năm </w:t>
      </w:r>
      <w:r w:rsidR="001861AD" w:rsidRPr="000C18DD">
        <w:rPr>
          <w:sz w:val="26"/>
          <w:szCs w:val="26"/>
          <w:lang w:val="de-AT"/>
        </w:rPr>
        <w:t>trước</w:t>
      </w:r>
      <w:r w:rsidR="000C18DD" w:rsidRPr="000C18DD">
        <w:rPr>
          <w:sz w:val="26"/>
          <w:szCs w:val="26"/>
          <w:lang w:val="de-AT"/>
        </w:rPr>
        <w:t>.</w:t>
      </w:r>
      <w:r w:rsidR="00881049" w:rsidRPr="000C18DD">
        <w:rPr>
          <w:sz w:val="26"/>
          <w:szCs w:val="26"/>
          <w:lang w:val="de-AT"/>
        </w:rPr>
        <w:t xml:space="preserve"> </w:t>
      </w:r>
      <w:r w:rsidR="000C18DD" w:rsidRPr="000C18DD">
        <w:rPr>
          <w:sz w:val="26"/>
          <w:szCs w:val="26"/>
          <w:lang w:val="de-AT"/>
        </w:rPr>
        <w:t>X</w:t>
      </w:r>
      <w:r w:rsidR="00881049" w:rsidRPr="000C18DD">
        <w:rPr>
          <w:sz w:val="26"/>
          <w:szCs w:val="26"/>
          <w:lang w:val="de-AT"/>
        </w:rPr>
        <w:t>ét theo ngành hoạt động</w:t>
      </w:r>
      <w:r w:rsidR="0011688C" w:rsidRPr="000C18DD">
        <w:rPr>
          <w:sz w:val="26"/>
          <w:szCs w:val="26"/>
          <w:lang w:val="de-AT"/>
        </w:rPr>
        <w:t xml:space="preserve">: </w:t>
      </w:r>
    </w:p>
    <w:p w:rsidR="00072EC1" w:rsidRPr="00A90382" w:rsidRDefault="007208FE" w:rsidP="00506864">
      <w:pPr>
        <w:spacing w:before="120"/>
        <w:ind w:firstLine="720"/>
        <w:rPr>
          <w:sz w:val="26"/>
          <w:szCs w:val="26"/>
          <w:lang w:val="de-AT"/>
        </w:rPr>
      </w:pPr>
      <w:r w:rsidRPr="00A90382">
        <w:rPr>
          <w:sz w:val="26"/>
          <w:szCs w:val="26"/>
          <w:lang w:val="de-AT"/>
        </w:rPr>
        <w:t xml:space="preserve">- Doanh thu bán lẻ hàng hoá đạt </w:t>
      </w:r>
      <w:r w:rsidR="00EB12FA" w:rsidRPr="00A90382">
        <w:rPr>
          <w:sz w:val="26"/>
          <w:szCs w:val="26"/>
          <w:lang w:val="de-AT"/>
        </w:rPr>
        <w:t>22</w:t>
      </w:r>
      <w:r w:rsidRPr="00A90382">
        <w:rPr>
          <w:sz w:val="26"/>
          <w:szCs w:val="26"/>
          <w:lang w:val="de-AT"/>
        </w:rPr>
        <w:t>.</w:t>
      </w:r>
      <w:r w:rsidR="00EB12FA" w:rsidRPr="00A90382">
        <w:rPr>
          <w:sz w:val="26"/>
          <w:szCs w:val="26"/>
          <w:lang w:val="de-AT"/>
        </w:rPr>
        <w:t>267</w:t>
      </w:r>
      <w:r w:rsidR="00280263" w:rsidRPr="00A90382">
        <w:rPr>
          <w:sz w:val="26"/>
          <w:szCs w:val="26"/>
          <w:lang w:val="de-AT"/>
        </w:rPr>
        <w:t xml:space="preserve"> </w:t>
      </w:r>
      <w:r w:rsidRPr="00A90382">
        <w:rPr>
          <w:sz w:val="26"/>
          <w:szCs w:val="26"/>
          <w:lang w:val="de-AT"/>
        </w:rPr>
        <w:t>tỷ đồng</w:t>
      </w:r>
      <w:r w:rsidR="00BA54EA" w:rsidRPr="00A90382">
        <w:rPr>
          <w:sz w:val="26"/>
          <w:szCs w:val="26"/>
          <w:lang w:val="de-AT"/>
        </w:rPr>
        <w:t xml:space="preserve">, </w:t>
      </w:r>
      <w:r w:rsidRPr="00A90382">
        <w:rPr>
          <w:sz w:val="26"/>
          <w:szCs w:val="26"/>
          <w:lang w:val="de-AT"/>
        </w:rPr>
        <w:t xml:space="preserve">tăng </w:t>
      </w:r>
      <w:r w:rsidR="00060FA6" w:rsidRPr="00A90382">
        <w:rPr>
          <w:sz w:val="26"/>
          <w:szCs w:val="26"/>
          <w:lang w:val="de-AT"/>
        </w:rPr>
        <w:t>1</w:t>
      </w:r>
      <w:r w:rsidR="00EB12FA" w:rsidRPr="00A90382">
        <w:rPr>
          <w:sz w:val="26"/>
          <w:szCs w:val="26"/>
          <w:lang w:val="de-AT"/>
        </w:rPr>
        <w:t>1</w:t>
      </w:r>
      <w:r w:rsidR="00225BF6" w:rsidRPr="00A90382">
        <w:rPr>
          <w:sz w:val="26"/>
          <w:szCs w:val="26"/>
          <w:lang w:val="de-AT"/>
        </w:rPr>
        <w:t>,</w:t>
      </w:r>
      <w:r w:rsidR="00EB12FA" w:rsidRPr="00A90382">
        <w:rPr>
          <w:sz w:val="26"/>
          <w:szCs w:val="26"/>
          <w:lang w:val="de-AT"/>
        </w:rPr>
        <w:t>09</w:t>
      </w:r>
      <w:r w:rsidRPr="00A90382">
        <w:rPr>
          <w:sz w:val="26"/>
          <w:szCs w:val="26"/>
          <w:lang w:val="de-AT"/>
        </w:rPr>
        <w:t xml:space="preserve">% so cùng kỳ năm </w:t>
      </w:r>
      <w:r w:rsidR="00123E1D" w:rsidRPr="00A90382">
        <w:rPr>
          <w:sz w:val="26"/>
          <w:szCs w:val="26"/>
          <w:lang w:val="de-AT"/>
        </w:rPr>
        <w:t>trước</w:t>
      </w:r>
      <w:r w:rsidR="00881049" w:rsidRPr="00A90382">
        <w:rPr>
          <w:sz w:val="26"/>
          <w:szCs w:val="26"/>
          <w:lang w:val="de-AT"/>
        </w:rPr>
        <w:t xml:space="preserve">. </w:t>
      </w:r>
      <w:r w:rsidRPr="00A90382">
        <w:rPr>
          <w:sz w:val="26"/>
          <w:szCs w:val="26"/>
          <w:lang w:val="de-AT"/>
        </w:rPr>
        <w:t>Phân theo nhóm ngành hàng so cùng kỳ</w:t>
      </w:r>
      <w:r w:rsidR="00006F54" w:rsidRPr="00A90382">
        <w:rPr>
          <w:sz w:val="26"/>
          <w:szCs w:val="26"/>
          <w:lang w:val="de-AT"/>
        </w:rPr>
        <w:t>: Lương thực, thực phẩm tăng 1</w:t>
      </w:r>
      <w:r w:rsidR="00EB12FA" w:rsidRPr="00A90382">
        <w:rPr>
          <w:sz w:val="26"/>
          <w:szCs w:val="26"/>
          <w:lang w:val="de-AT"/>
        </w:rPr>
        <w:t>1</w:t>
      </w:r>
      <w:r w:rsidR="00006F54" w:rsidRPr="00A90382">
        <w:rPr>
          <w:sz w:val="26"/>
          <w:szCs w:val="26"/>
          <w:lang w:val="de-AT"/>
        </w:rPr>
        <w:t>,</w:t>
      </w:r>
      <w:r w:rsidR="00EB12FA" w:rsidRPr="00A90382">
        <w:rPr>
          <w:sz w:val="26"/>
          <w:szCs w:val="26"/>
          <w:lang w:val="de-AT"/>
        </w:rPr>
        <w:t>9</w:t>
      </w:r>
      <w:r w:rsidR="00006F54" w:rsidRPr="00A90382">
        <w:rPr>
          <w:sz w:val="26"/>
          <w:szCs w:val="26"/>
          <w:lang w:val="de-AT"/>
        </w:rPr>
        <w:t>%;</w:t>
      </w:r>
      <w:r w:rsidR="00CD14C8" w:rsidRPr="00A90382">
        <w:rPr>
          <w:sz w:val="26"/>
          <w:szCs w:val="26"/>
          <w:lang w:val="de-AT"/>
        </w:rPr>
        <w:t xml:space="preserve"> hàng may mặc tăng </w:t>
      </w:r>
      <w:r w:rsidR="00EB12FA" w:rsidRPr="00A90382">
        <w:rPr>
          <w:sz w:val="26"/>
          <w:szCs w:val="26"/>
          <w:lang w:val="de-AT"/>
        </w:rPr>
        <w:t>8</w:t>
      </w:r>
      <w:r w:rsidR="00CD14C8" w:rsidRPr="00A90382">
        <w:rPr>
          <w:sz w:val="26"/>
          <w:szCs w:val="26"/>
          <w:lang w:val="de-AT"/>
        </w:rPr>
        <w:t>,</w:t>
      </w:r>
      <w:r w:rsidR="00EB12FA" w:rsidRPr="00A90382">
        <w:rPr>
          <w:sz w:val="26"/>
          <w:szCs w:val="26"/>
          <w:lang w:val="de-AT"/>
        </w:rPr>
        <w:t>9</w:t>
      </w:r>
      <w:r w:rsidR="00CD14C8" w:rsidRPr="00A90382">
        <w:rPr>
          <w:sz w:val="26"/>
          <w:szCs w:val="26"/>
          <w:lang w:val="de-AT"/>
        </w:rPr>
        <w:t xml:space="preserve">%; đồ dùng, dụng cụ, trang thiết bị gia đình tăng </w:t>
      </w:r>
      <w:r w:rsidR="00EB12FA" w:rsidRPr="00A90382">
        <w:rPr>
          <w:sz w:val="26"/>
          <w:szCs w:val="26"/>
          <w:lang w:val="de-AT"/>
        </w:rPr>
        <w:t>4</w:t>
      </w:r>
      <w:r w:rsidR="00CD14C8" w:rsidRPr="00A90382">
        <w:rPr>
          <w:sz w:val="26"/>
          <w:szCs w:val="26"/>
          <w:lang w:val="de-AT"/>
        </w:rPr>
        <w:t>,</w:t>
      </w:r>
      <w:r w:rsidR="00EB12FA" w:rsidRPr="00A90382">
        <w:rPr>
          <w:sz w:val="26"/>
          <w:szCs w:val="26"/>
          <w:lang w:val="de-AT"/>
        </w:rPr>
        <w:t>4</w:t>
      </w:r>
      <w:r w:rsidR="00CD14C8" w:rsidRPr="00A90382">
        <w:rPr>
          <w:sz w:val="26"/>
          <w:szCs w:val="26"/>
          <w:lang w:val="de-AT"/>
        </w:rPr>
        <w:t>%;</w:t>
      </w:r>
      <w:r w:rsidR="00EB12FA" w:rsidRPr="00A90382">
        <w:rPr>
          <w:sz w:val="26"/>
          <w:szCs w:val="26"/>
          <w:lang w:val="de-AT"/>
        </w:rPr>
        <w:t xml:space="preserve"> vật phẩm văn </w:t>
      </w:r>
      <w:r w:rsidR="00EB12FA" w:rsidRPr="00A90382">
        <w:rPr>
          <w:sz w:val="26"/>
          <w:szCs w:val="26"/>
          <w:lang w:val="de-AT"/>
        </w:rPr>
        <w:lastRenderedPageBreak/>
        <w:t xml:space="preserve">hóa, giáo dục tăng 19,5%; </w:t>
      </w:r>
      <w:r w:rsidR="00CD14C8" w:rsidRPr="00A90382">
        <w:rPr>
          <w:sz w:val="26"/>
          <w:szCs w:val="26"/>
          <w:lang w:val="de-AT"/>
        </w:rPr>
        <w:t xml:space="preserve">gỗ và VLXD tăng </w:t>
      </w:r>
      <w:r w:rsidR="00EB12FA" w:rsidRPr="00A90382">
        <w:rPr>
          <w:sz w:val="26"/>
          <w:szCs w:val="26"/>
          <w:lang w:val="de-AT"/>
        </w:rPr>
        <w:t>10</w:t>
      </w:r>
      <w:r w:rsidR="00CD14C8" w:rsidRPr="00A90382">
        <w:rPr>
          <w:sz w:val="26"/>
          <w:szCs w:val="26"/>
          <w:lang w:val="de-AT"/>
        </w:rPr>
        <w:t>,</w:t>
      </w:r>
      <w:r w:rsidR="00EB12FA" w:rsidRPr="00A90382">
        <w:rPr>
          <w:sz w:val="26"/>
          <w:szCs w:val="26"/>
          <w:lang w:val="de-AT"/>
        </w:rPr>
        <w:t>9</w:t>
      </w:r>
      <w:r w:rsidR="00CD14C8" w:rsidRPr="00A90382">
        <w:rPr>
          <w:sz w:val="26"/>
          <w:szCs w:val="26"/>
          <w:lang w:val="de-AT"/>
        </w:rPr>
        <w:t xml:space="preserve">%; </w:t>
      </w:r>
      <w:r w:rsidR="00C31F55" w:rsidRPr="00A90382">
        <w:rPr>
          <w:sz w:val="26"/>
          <w:szCs w:val="26"/>
          <w:lang w:val="de-AT"/>
        </w:rPr>
        <w:t xml:space="preserve">ô tô các loại tăng </w:t>
      </w:r>
      <w:r w:rsidR="00EB12FA" w:rsidRPr="00A90382">
        <w:rPr>
          <w:sz w:val="26"/>
          <w:szCs w:val="26"/>
          <w:lang w:val="de-AT"/>
        </w:rPr>
        <w:t>13</w:t>
      </w:r>
      <w:r w:rsidR="00C31F55" w:rsidRPr="00A90382">
        <w:rPr>
          <w:sz w:val="26"/>
          <w:szCs w:val="26"/>
          <w:lang w:val="de-AT"/>
        </w:rPr>
        <w:t>,</w:t>
      </w:r>
      <w:r w:rsidR="00EB12FA" w:rsidRPr="00A90382">
        <w:rPr>
          <w:sz w:val="26"/>
          <w:szCs w:val="26"/>
          <w:lang w:val="de-AT"/>
        </w:rPr>
        <w:t>7</w:t>
      </w:r>
      <w:r w:rsidR="00C31F55" w:rsidRPr="00A90382">
        <w:rPr>
          <w:sz w:val="26"/>
          <w:szCs w:val="26"/>
          <w:lang w:val="de-AT"/>
        </w:rPr>
        <w:t>%;</w:t>
      </w:r>
      <w:r w:rsidR="00EB12FA" w:rsidRPr="00A90382">
        <w:rPr>
          <w:sz w:val="26"/>
          <w:szCs w:val="26"/>
          <w:lang w:val="de-AT"/>
        </w:rPr>
        <w:t xml:space="preserve"> phương tiện đi lại (trừ ôtô kể cả phụ tùng) tăng 22,8%; xăng dầu các loại tăng 5,4%; </w:t>
      </w:r>
      <w:r w:rsidR="009F7448" w:rsidRPr="00A90382">
        <w:rPr>
          <w:sz w:val="26"/>
          <w:szCs w:val="26"/>
          <w:lang w:val="de-AT"/>
        </w:rPr>
        <w:t xml:space="preserve">nhiên liệu khác (trừ xăng dầu) tăng </w:t>
      </w:r>
      <w:r w:rsidR="00EB12FA" w:rsidRPr="00A90382">
        <w:rPr>
          <w:sz w:val="26"/>
          <w:szCs w:val="26"/>
          <w:lang w:val="de-AT"/>
        </w:rPr>
        <w:t>5</w:t>
      </w:r>
      <w:r w:rsidR="009F7448" w:rsidRPr="00A90382">
        <w:rPr>
          <w:sz w:val="26"/>
          <w:szCs w:val="26"/>
          <w:lang w:val="de-AT"/>
        </w:rPr>
        <w:t>,</w:t>
      </w:r>
      <w:r w:rsidR="00EB12FA" w:rsidRPr="00A90382">
        <w:rPr>
          <w:sz w:val="26"/>
          <w:szCs w:val="26"/>
          <w:lang w:val="de-AT"/>
        </w:rPr>
        <w:t>6</w:t>
      </w:r>
      <w:r w:rsidR="009F7448" w:rsidRPr="00A90382">
        <w:rPr>
          <w:sz w:val="26"/>
          <w:szCs w:val="26"/>
          <w:lang w:val="de-AT"/>
        </w:rPr>
        <w:t xml:space="preserve">%; </w:t>
      </w:r>
      <w:r w:rsidR="00593259" w:rsidRPr="00A90382">
        <w:rPr>
          <w:sz w:val="26"/>
          <w:szCs w:val="26"/>
          <w:lang w:val="de-AT"/>
        </w:rPr>
        <w:t xml:space="preserve">đá quý, kim loại quý và sản phẩm tăng </w:t>
      </w:r>
      <w:r w:rsidR="00EB12FA" w:rsidRPr="00A90382">
        <w:rPr>
          <w:sz w:val="26"/>
          <w:szCs w:val="26"/>
          <w:lang w:val="de-AT"/>
        </w:rPr>
        <w:t>5</w:t>
      </w:r>
      <w:r w:rsidR="00593259" w:rsidRPr="00A90382">
        <w:rPr>
          <w:sz w:val="26"/>
          <w:szCs w:val="26"/>
          <w:lang w:val="de-AT"/>
        </w:rPr>
        <w:t>,</w:t>
      </w:r>
      <w:r w:rsidR="00EB12FA" w:rsidRPr="00A90382">
        <w:rPr>
          <w:sz w:val="26"/>
          <w:szCs w:val="26"/>
          <w:lang w:val="de-AT"/>
        </w:rPr>
        <w:t>9</w:t>
      </w:r>
      <w:r w:rsidR="00593259" w:rsidRPr="00A90382">
        <w:rPr>
          <w:sz w:val="26"/>
          <w:szCs w:val="26"/>
          <w:lang w:val="de-AT"/>
        </w:rPr>
        <w:t xml:space="preserve">%; hàng hoá khác tăng </w:t>
      </w:r>
      <w:r w:rsidR="00EB12FA" w:rsidRPr="00A90382">
        <w:rPr>
          <w:sz w:val="26"/>
          <w:szCs w:val="26"/>
          <w:lang w:val="de-AT"/>
        </w:rPr>
        <w:t>14</w:t>
      </w:r>
      <w:r w:rsidR="00593259" w:rsidRPr="00A90382">
        <w:rPr>
          <w:sz w:val="26"/>
          <w:szCs w:val="26"/>
          <w:lang w:val="de-AT"/>
        </w:rPr>
        <w:t xml:space="preserve">%; </w:t>
      </w:r>
      <w:r w:rsidR="00280263" w:rsidRPr="00A90382">
        <w:rPr>
          <w:sz w:val="26"/>
          <w:szCs w:val="26"/>
          <w:lang w:val="de-AT"/>
        </w:rPr>
        <w:t>sửa chữa xe có động cơ, môtô, xe máy và xe có động cơ tăng</w:t>
      </w:r>
      <w:r w:rsidR="00BD6262" w:rsidRPr="00A90382">
        <w:rPr>
          <w:sz w:val="26"/>
          <w:szCs w:val="26"/>
          <w:lang w:val="de-AT"/>
        </w:rPr>
        <w:t xml:space="preserve"> trên</w:t>
      </w:r>
      <w:r w:rsidR="00280263" w:rsidRPr="00A90382">
        <w:rPr>
          <w:sz w:val="26"/>
          <w:szCs w:val="26"/>
          <w:lang w:val="de-AT"/>
        </w:rPr>
        <w:t xml:space="preserve"> </w:t>
      </w:r>
      <w:r w:rsidR="00EB12FA" w:rsidRPr="00A90382">
        <w:rPr>
          <w:sz w:val="26"/>
          <w:szCs w:val="26"/>
          <w:lang w:val="de-AT"/>
        </w:rPr>
        <w:t>18</w:t>
      </w:r>
      <w:r w:rsidR="00280263" w:rsidRPr="00A90382">
        <w:rPr>
          <w:sz w:val="26"/>
          <w:szCs w:val="26"/>
          <w:lang w:val="de-AT"/>
        </w:rPr>
        <w:t>%;</w:t>
      </w:r>
      <w:r w:rsidR="00072EC1" w:rsidRPr="00A90382">
        <w:rPr>
          <w:sz w:val="26"/>
          <w:szCs w:val="26"/>
          <w:lang w:val="de-AT"/>
        </w:rPr>
        <w:t>.</w:t>
      </w:r>
      <w:r w:rsidR="00667A73" w:rsidRPr="00A90382">
        <w:rPr>
          <w:sz w:val="26"/>
          <w:szCs w:val="26"/>
          <w:lang w:val="de-AT"/>
        </w:rPr>
        <w:t>..</w:t>
      </w:r>
    </w:p>
    <w:p w:rsidR="00233BC4" w:rsidRPr="0063405F" w:rsidRDefault="008276A9" w:rsidP="00233BC4">
      <w:pPr>
        <w:spacing w:before="120"/>
        <w:ind w:firstLine="720"/>
        <w:rPr>
          <w:sz w:val="26"/>
          <w:szCs w:val="26"/>
          <w:lang w:val="de-AT"/>
        </w:rPr>
      </w:pPr>
      <w:r w:rsidRPr="0063405F">
        <w:rPr>
          <w:sz w:val="26"/>
          <w:szCs w:val="26"/>
          <w:lang w:val="de-AT"/>
        </w:rPr>
        <w:t xml:space="preserve">- </w:t>
      </w:r>
      <w:r w:rsidR="00233BC4" w:rsidRPr="0063405F">
        <w:rPr>
          <w:sz w:val="26"/>
          <w:szCs w:val="26"/>
          <w:lang w:val="de-AT"/>
        </w:rPr>
        <w:t>Doanh thu DV l</w:t>
      </w:r>
      <w:r w:rsidRPr="0063405F">
        <w:rPr>
          <w:sz w:val="26"/>
          <w:szCs w:val="26"/>
          <w:lang w:val="de-AT"/>
        </w:rPr>
        <w:t xml:space="preserve">ưu trú, ăn uống đạt </w:t>
      </w:r>
      <w:r w:rsidR="00BC500F" w:rsidRPr="0063405F">
        <w:rPr>
          <w:sz w:val="26"/>
          <w:szCs w:val="26"/>
          <w:lang w:val="de-AT"/>
        </w:rPr>
        <w:t>5</w:t>
      </w:r>
      <w:r w:rsidRPr="0063405F">
        <w:rPr>
          <w:sz w:val="26"/>
          <w:szCs w:val="26"/>
          <w:lang w:val="de-AT"/>
        </w:rPr>
        <w:t>.</w:t>
      </w:r>
      <w:r w:rsidR="00BC500F" w:rsidRPr="0063405F">
        <w:rPr>
          <w:sz w:val="26"/>
          <w:szCs w:val="26"/>
          <w:lang w:val="de-AT"/>
        </w:rPr>
        <w:t>833</w:t>
      </w:r>
      <w:r w:rsidRPr="0063405F">
        <w:rPr>
          <w:sz w:val="26"/>
          <w:szCs w:val="26"/>
          <w:lang w:val="de-AT"/>
        </w:rPr>
        <w:t xml:space="preserve"> tỷ đồng</w:t>
      </w:r>
      <w:r w:rsidR="004763A8" w:rsidRPr="0063405F">
        <w:rPr>
          <w:sz w:val="26"/>
          <w:szCs w:val="26"/>
          <w:lang w:val="de-AT"/>
        </w:rPr>
        <w:t xml:space="preserve">, </w:t>
      </w:r>
      <w:r w:rsidRPr="0063405F">
        <w:rPr>
          <w:sz w:val="26"/>
          <w:szCs w:val="26"/>
          <w:lang w:val="de-AT"/>
        </w:rPr>
        <w:t xml:space="preserve">tăng </w:t>
      </w:r>
      <w:r w:rsidR="00815B99" w:rsidRPr="0063405F">
        <w:rPr>
          <w:sz w:val="26"/>
          <w:szCs w:val="26"/>
          <w:lang w:val="de-AT"/>
        </w:rPr>
        <w:t>1</w:t>
      </w:r>
      <w:r w:rsidR="00BC500F" w:rsidRPr="0063405F">
        <w:rPr>
          <w:sz w:val="26"/>
          <w:szCs w:val="26"/>
          <w:lang w:val="de-AT"/>
        </w:rPr>
        <w:t>2</w:t>
      </w:r>
      <w:r w:rsidRPr="0063405F">
        <w:rPr>
          <w:sz w:val="26"/>
          <w:szCs w:val="26"/>
          <w:lang w:val="de-AT"/>
        </w:rPr>
        <w:t>,</w:t>
      </w:r>
      <w:r w:rsidR="00BC500F" w:rsidRPr="0063405F">
        <w:rPr>
          <w:sz w:val="26"/>
          <w:szCs w:val="26"/>
          <w:lang w:val="de-AT"/>
        </w:rPr>
        <w:t>26</w:t>
      </w:r>
      <w:r w:rsidRPr="0063405F">
        <w:rPr>
          <w:sz w:val="26"/>
          <w:szCs w:val="26"/>
          <w:lang w:val="de-AT"/>
        </w:rPr>
        <w:t>% so cùng kỳ năm trước</w:t>
      </w:r>
      <w:r w:rsidR="00B67E93" w:rsidRPr="0063405F">
        <w:rPr>
          <w:sz w:val="26"/>
          <w:szCs w:val="26"/>
          <w:lang w:val="de-AT"/>
        </w:rPr>
        <w:t xml:space="preserve">; </w:t>
      </w:r>
      <w:r w:rsidRPr="0063405F">
        <w:rPr>
          <w:sz w:val="26"/>
          <w:szCs w:val="26"/>
          <w:lang w:val="de-AT"/>
        </w:rPr>
        <w:t>trong đó: D</w:t>
      </w:r>
      <w:r w:rsidR="004763A8" w:rsidRPr="0063405F">
        <w:rPr>
          <w:sz w:val="26"/>
          <w:szCs w:val="26"/>
          <w:lang w:val="de-AT"/>
        </w:rPr>
        <w:t>V</w:t>
      </w:r>
      <w:r w:rsidRPr="0063405F">
        <w:rPr>
          <w:sz w:val="26"/>
          <w:szCs w:val="26"/>
          <w:lang w:val="de-AT"/>
        </w:rPr>
        <w:t xml:space="preserve"> </w:t>
      </w:r>
      <w:r w:rsidR="00233BC4" w:rsidRPr="0063405F">
        <w:rPr>
          <w:sz w:val="26"/>
          <w:szCs w:val="26"/>
          <w:lang w:val="de-AT"/>
        </w:rPr>
        <w:t>lưu trú</w:t>
      </w:r>
      <w:r w:rsidR="00C35D2A" w:rsidRPr="0063405F">
        <w:rPr>
          <w:sz w:val="26"/>
          <w:szCs w:val="26"/>
          <w:lang w:val="de-AT"/>
        </w:rPr>
        <w:t xml:space="preserve"> đạt </w:t>
      </w:r>
      <w:r w:rsidR="00BC500F" w:rsidRPr="0063405F">
        <w:rPr>
          <w:sz w:val="26"/>
          <w:szCs w:val="26"/>
          <w:lang w:val="de-AT"/>
        </w:rPr>
        <w:t>67</w:t>
      </w:r>
      <w:r w:rsidR="00C35D2A" w:rsidRPr="0063405F">
        <w:rPr>
          <w:sz w:val="26"/>
          <w:szCs w:val="26"/>
          <w:lang w:val="de-AT"/>
        </w:rPr>
        <w:t xml:space="preserve"> tỷ đồng, tăng </w:t>
      </w:r>
      <w:r w:rsidR="00BC500F" w:rsidRPr="0063405F">
        <w:rPr>
          <w:sz w:val="26"/>
          <w:szCs w:val="26"/>
          <w:lang w:val="de-AT"/>
        </w:rPr>
        <w:t>11</w:t>
      </w:r>
      <w:r w:rsidR="00C35D2A" w:rsidRPr="0063405F">
        <w:rPr>
          <w:sz w:val="26"/>
          <w:szCs w:val="26"/>
          <w:lang w:val="de-AT"/>
        </w:rPr>
        <w:t>,</w:t>
      </w:r>
      <w:r w:rsidR="00BC500F" w:rsidRPr="0063405F">
        <w:rPr>
          <w:sz w:val="26"/>
          <w:szCs w:val="26"/>
          <w:lang w:val="de-AT"/>
        </w:rPr>
        <w:t>17</w:t>
      </w:r>
      <w:r w:rsidR="00C35D2A" w:rsidRPr="0063405F">
        <w:rPr>
          <w:sz w:val="26"/>
          <w:szCs w:val="26"/>
          <w:lang w:val="de-AT"/>
        </w:rPr>
        <w:t xml:space="preserve">%; </w:t>
      </w:r>
      <w:r w:rsidR="004763A8" w:rsidRPr="0063405F">
        <w:rPr>
          <w:sz w:val="26"/>
          <w:szCs w:val="26"/>
          <w:lang w:val="de-AT"/>
        </w:rPr>
        <w:t>DV</w:t>
      </w:r>
      <w:r w:rsidR="00322213" w:rsidRPr="0063405F">
        <w:rPr>
          <w:sz w:val="26"/>
          <w:szCs w:val="26"/>
          <w:lang w:val="de-AT"/>
        </w:rPr>
        <w:t xml:space="preserve"> </w:t>
      </w:r>
      <w:r w:rsidR="00233BC4" w:rsidRPr="0063405F">
        <w:rPr>
          <w:sz w:val="26"/>
          <w:szCs w:val="26"/>
          <w:lang w:val="de-AT"/>
        </w:rPr>
        <w:t>ăn uống</w:t>
      </w:r>
      <w:r w:rsidR="00322213" w:rsidRPr="0063405F">
        <w:rPr>
          <w:sz w:val="26"/>
          <w:szCs w:val="26"/>
          <w:lang w:val="de-AT"/>
        </w:rPr>
        <w:t xml:space="preserve"> đạt </w:t>
      </w:r>
      <w:r w:rsidR="00BC500F" w:rsidRPr="0063405F">
        <w:rPr>
          <w:sz w:val="26"/>
          <w:szCs w:val="26"/>
          <w:lang w:val="de-AT"/>
        </w:rPr>
        <w:t>5</w:t>
      </w:r>
      <w:r w:rsidR="00233BC4" w:rsidRPr="0063405F">
        <w:rPr>
          <w:sz w:val="26"/>
          <w:szCs w:val="26"/>
          <w:lang w:val="de-AT"/>
        </w:rPr>
        <w:t>.</w:t>
      </w:r>
      <w:r w:rsidR="00BC500F" w:rsidRPr="0063405F">
        <w:rPr>
          <w:sz w:val="26"/>
          <w:szCs w:val="26"/>
          <w:lang w:val="de-AT"/>
        </w:rPr>
        <w:t>759</w:t>
      </w:r>
      <w:r w:rsidR="004763A8" w:rsidRPr="0063405F">
        <w:rPr>
          <w:sz w:val="26"/>
          <w:szCs w:val="26"/>
          <w:lang w:val="de-AT"/>
        </w:rPr>
        <w:t xml:space="preserve"> </w:t>
      </w:r>
      <w:r w:rsidR="00322213" w:rsidRPr="0063405F">
        <w:rPr>
          <w:sz w:val="26"/>
          <w:szCs w:val="26"/>
          <w:lang w:val="de-AT"/>
        </w:rPr>
        <w:t xml:space="preserve">tỷ đồng, tăng </w:t>
      </w:r>
      <w:r w:rsidR="00233BC4" w:rsidRPr="0063405F">
        <w:rPr>
          <w:sz w:val="26"/>
          <w:szCs w:val="26"/>
          <w:lang w:val="de-AT"/>
        </w:rPr>
        <w:t>1</w:t>
      </w:r>
      <w:r w:rsidR="00BC500F" w:rsidRPr="0063405F">
        <w:rPr>
          <w:sz w:val="26"/>
          <w:szCs w:val="26"/>
          <w:lang w:val="de-AT"/>
        </w:rPr>
        <w:t>2</w:t>
      </w:r>
      <w:r w:rsidR="004763A8" w:rsidRPr="0063405F">
        <w:rPr>
          <w:sz w:val="26"/>
          <w:szCs w:val="26"/>
          <w:lang w:val="de-AT"/>
        </w:rPr>
        <w:t>,</w:t>
      </w:r>
      <w:r w:rsidR="00F10572" w:rsidRPr="0063405F">
        <w:rPr>
          <w:sz w:val="26"/>
          <w:szCs w:val="26"/>
          <w:lang w:val="de-AT"/>
        </w:rPr>
        <w:t>2</w:t>
      </w:r>
      <w:r w:rsidR="00BC500F" w:rsidRPr="0063405F">
        <w:rPr>
          <w:sz w:val="26"/>
          <w:szCs w:val="26"/>
          <w:lang w:val="de-AT"/>
        </w:rPr>
        <w:t>1</w:t>
      </w:r>
      <w:r w:rsidR="00322213" w:rsidRPr="0063405F">
        <w:rPr>
          <w:sz w:val="26"/>
          <w:szCs w:val="26"/>
          <w:lang w:val="de-AT"/>
        </w:rPr>
        <w:t>%</w:t>
      </w:r>
      <w:r w:rsidR="00BC500F" w:rsidRPr="0063405F">
        <w:rPr>
          <w:sz w:val="26"/>
          <w:szCs w:val="26"/>
          <w:lang w:val="de-AT"/>
        </w:rPr>
        <w:t xml:space="preserve">; </w:t>
      </w:r>
      <w:r w:rsidR="00233BC4" w:rsidRPr="0063405F">
        <w:rPr>
          <w:sz w:val="26"/>
          <w:szCs w:val="26"/>
          <w:lang w:val="de-AT"/>
        </w:rPr>
        <w:t xml:space="preserve">Doanh thu </w:t>
      </w:r>
      <w:r w:rsidR="00BC500F" w:rsidRPr="0063405F">
        <w:rPr>
          <w:sz w:val="26"/>
          <w:szCs w:val="26"/>
          <w:lang w:val="de-AT"/>
        </w:rPr>
        <w:t xml:space="preserve">DV </w:t>
      </w:r>
      <w:r w:rsidR="00233BC4" w:rsidRPr="0063405F">
        <w:rPr>
          <w:sz w:val="26"/>
          <w:szCs w:val="26"/>
          <w:lang w:val="de-AT"/>
        </w:rPr>
        <w:t>lữ hành</w:t>
      </w:r>
      <w:r w:rsidR="00BC500F" w:rsidRPr="0063405F">
        <w:rPr>
          <w:sz w:val="26"/>
          <w:szCs w:val="26"/>
          <w:lang w:val="de-AT"/>
        </w:rPr>
        <w:t xml:space="preserve"> và hoạt động du lịch</w:t>
      </w:r>
      <w:r w:rsidR="00233BC4" w:rsidRPr="0063405F">
        <w:rPr>
          <w:sz w:val="26"/>
          <w:szCs w:val="26"/>
          <w:lang w:val="de-AT"/>
        </w:rPr>
        <w:t xml:space="preserve"> đạt </w:t>
      </w:r>
      <w:r w:rsidR="00BC500F" w:rsidRPr="0063405F">
        <w:rPr>
          <w:sz w:val="26"/>
          <w:szCs w:val="26"/>
          <w:lang w:val="de-AT"/>
        </w:rPr>
        <w:t>7</w:t>
      </w:r>
      <w:r w:rsidR="00233BC4" w:rsidRPr="0063405F">
        <w:rPr>
          <w:sz w:val="26"/>
          <w:szCs w:val="26"/>
          <w:lang w:val="de-AT"/>
        </w:rPr>
        <w:t xml:space="preserve"> tỷ đồng, </w:t>
      </w:r>
      <w:r w:rsidR="00BC500F" w:rsidRPr="0063405F">
        <w:rPr>
          <w:sz w:val="26"/>
          <w:szCs w:val="26"/>
          <w:lang w:val="de-AT"/>
        </w:rPr>
        <w:t>tăng</w:t>
      </w:r>
      <w:r w:rsidR="00233BC4" w:rsidRPr="0063405F">
        <w:rPr>
          <w:sz w:val="26"/>
          <w:szCs w:val="26"/>
          <w:lang w:val="de-AT"/>
        </w:rPr>
        <w:t xml:space="preserve"> </w:t>
      </w:r>
      <w:r w:rsidR="00BC500F" w:rsidRPr="0063405F">
        <w:rPr>
          <w:sz w:val="26"/>
          <w:szCs w:val="26"/>
          <w:lang w:val="de-AT"/>
        </w:rPr>
        <w:t>125</w:t>
      </w:r>
      <w:r w:rsidR="0063405F">
        <w:rPr>
          <w:sz w:val="26"/>
          <w:szCs w:val="26"/>
          <w:lang w:val="de-AT"/>
        </w:rPr>
        <w:t>%</w:t>
      </w:r>
      <w:r w:rsidR="00233BC4" w:rsidRPr="0063405F">
        <w:rPr>
          <w:sz w:val="26"/>
          <w:szCs w:val="26"/>
          <w:lang w:val="de-AT"/>
        </w:rPr>
        <w:t>.</w:t>
      </w:r>
    </w:p>
    <w:p w:rsidR="0035125D" w:rsidRPr="00C04B3F" w:rsidRDefault="008276A9" w:rsidP="0035125D">
      <w:pPr>
        <w:spacing w:before="120"/>
        <w:ind w:firstLine="720"/>
        <w:rPr>
          <w:sz w:val="26"/>
          <w:szCs w:val="26"/>
          <w:lang w:val="de-AT"/>
        </w:rPr>
      </w:pPr>
      <w:r w:rsidRPr="00C04B3F">
        <w:rPr>
          <w:sz w:val="26"/>
          <w:szCs w:val="26"/>
          <w:lang w:val="de-AT"/>
        </w:rPr>
        <w:t xml:space="preserve">- </w:t>
      </w:r>
      <w:r w:rsidR="00A111E2" w:rsidRPr="00C04B3F">
        <w:rPr>
          <w:sz w:val="26"/>
          <w:szCs w:val="26"/>
          <w:lang w:val="de-AT"/>
        </w:rPr>
        <w:t xml:space="preserve">Doanh thu </w:t>
      </w:r>
      <w:r w:rsidR="0063405F" w:rsidRPr="00C04B3F">
        <w:rPr>
          <w:sz w:val="26"/>
          <w:szCs w:val="26"/>
          <w:lang w:val="de-AT"/>
        </w:rPr>
        <w:t xml:space="preserve">hoạt động </w:t>
      </w:r>
      <w:r w:rsidR="00032880" w:rsidRPr="00C04B3F">
        <w:rPr>
          <w:sz w:val="26"/>
          <w:szCs w:val="26"/>
          <w:lang w:val="de-AT"/>
        </w:rPr>
        <w:t xml:space="preserve">DV </w:t>
      </w:r>
      <w:r w:rsidRPr="00C04B3F">
        <w:rPr>
          <w:sz w:val="26"/>
          <w:szCs w:val="26"/>
          <w:lang w:val="de-AT"/>
        </w:rPr>
        <w:t xml:space="preserve">đạt </w:t>
      </w:r>
      <w:r w:rsidR="0063405F" w:rsidRPr="00C04B3F">
        <w:rPr>
          <w:sz w:val="26"/>
          <w:szCs w:val="26"/>
          <w:lang w:val="de-AT"/>
        </w:rPr>
        <w:t>2</w:t>
      </w:r>
      <w:r w:rsidR="00A5244C" w:rsidRPr="00C04B3F">
        <w:rPr>
          <w:sz w:val="26"/>
          <w:szCs w:val="26"/>
          <w:lang w:val="de-AT"/>
        </w:rPr>
        <w:t>.</w:t>
      </w:r>
      <w:r w:rsidR="0063405F" w:rsidRPr="00C04B3F">
        <w:rPr>
          <w:sz w:val="26"/>
          <w:szCs w:val="26"/>
          <w:lang w:val="de-AT"/>
        </w:rPr>
        <w:t>092</w:t>
      </w:r>
      <w:r w:rsidR="0086112A" w:rsidRPr="00C04B3F">
        <w:rPr>
          <w:sz w:val="26"/>
          <w:szCs w:val="26"/>
          <w:lang w:val="de-AT"/>
        </w:rPr>
        <w:t xml:space="preserve"> </w:t>
      </w:r>
      <w:r w:rsidRPr="00C04B3F">
        <w:rPr>
          <w:sz w:val="26"/>
          <w:szCs w:val="26"/>
          <w:lang w:val="de-AT"/>
        </w:rPr>
        <w:t>tỷ đồng</w:t>
      </w:r>
      <w:r w:rsidR="00490DFC" w:rsidRPr="00C04B3F">
        <w:rPr>
          <w:sz w:val="26"/>
          <w:szCs w:val="26"/>
          <w:lang w:val="de-AT"/>
        </w:rPr>
        <w:t>,</w:t>
      </w:r>
      <w:r w:rsidRPr="00C04B3F">
        <w:rPr>
          <w:sz w:val="26"/>
          <w:szCs w:val="26"/>
          <w:lang w:val="de-AT"/>
        </w:rPr>
        <w:t xml:space="preserve"> tăng </w:t>
      </w:r>
      <w:r w:rsidR="0063405F" w:rsidRPr="00C04B3F">
        <w:rPr>
          <w:sz w:val="26"/>
          <w:szCs w:val="26"/>
          <w:lang w:val="de-AT"/>
        </w:rPr>
        <w:t>4</w:t>
      </w:r>
      <w:r w:rsidRPr="00C04B3F">
        <w:rPr>
          <w:sz w:val="26"/>
          <w:szCs w:val="26"/>
          <w:lang w:val="de-AT"/>
        </w:rPr>
        <w:t>,</w:t>
      </w:r>
      <w:r w:rsidR="0063405F" w:rsidRPr="00C04B3F">
        <w:rPr>
          <w:sz w:val="26"/>
          <w:szCs w:val="26"/>
          <w:lang w:val="de-AT"/>
        </w:rPr>
        <w:t>03</w:t>
      </w:r>
      <w:r w:rsidRPr="00C04B3F">
        <w:rPr>
          <w:sz w:val="26"/>
          <w:szCs w:val="26"/>
          <w:lang w:val="de-AT"/>
        </w:rPr>
        <w:t>% so cùng kỳ năm trước (trong đó:</w:t>
      </w:r>
      <w:r w:rsidR="00032880" w:rsidRPr="00C04B3F">
        <w:rPr>
          <w:sz w:val="26"/>
          <w:szCs w:val="26"/>
          <w:lang w:val="de-AT"/>
        </w:rPr>
        <w:t xml:space="preserve"> </w:t>
      </w:r>
      <w:r w:rsidR="00A111E2" w:rsidRPr="00C04B3F">
        <w:rPr>
          <w:sz w:val="26"/>
          <w:szCs w:val="26"/>
          <w:lang w:val="de-AT"/>
        </w:rPr>
        <w:t>T</w:t>
      </w:r>
      <w:r w:rsidR="00032880" w:rsidRPr="00C04B3F">
        <w:rPr>
          <w:sz w:val="26"/>
          <w:szCs w:val="26"/>
          <w:lang w:val="de-AT"/>
        </w:rPr>
        <w:t xml:space="preserve">ăng cao nhất là </w:t>
      </w:r>
      <w:r w:rsidR="00030AFE" w:rsidRPr="00C04B3F">
        <w:rPr>
          <w:sz w:val="26"/>
          <w:szCs w:val="26"/>
          <w:lang w:val="de-AT"/>
        </w:rPr>
        <w:t xml:space="preserve">DV giáo dục và đào tạo đạt </w:t>
      </w:r>
      <w:r w:rsidR="0063405F" w:rsidRPr="00C04B3F">
        <w:rPr>
          <w:sz w:val="26"/>
          <w:szCs w:val="26"/>
          <w:lang w:val="de-AT"/>
        </w:rPr>
        <w:t>22</w:t>
      </w:r>
      <w:r w:rsidR="00030AFE" w:rsidRPr="00C04B3F">
        <w:rPr>
          <w:sz w:val="26"/>
          <w:szCs w:val="26"/>
          <w:lang w:val="de-AT"/>
        </w:rPr>
        <w:t xml:space="preserve"> tỷ đồng, tăng </w:t>
      </w:r>
      <w:r w:rsidR="0063405F" w:rsidRPr="00C04B3F">
        <w:rPr>
          <w:sz w:val="26"/>
          <w:szCs w:val="26"/>
          <w:lang w:val="de-AT"/>
        </w:rPr>
        <w:t>1</w:t>
      </w:r>
      <w:r w:rsidR="00030AFE" w:rsidRPr="00C04B3F">
        <w:rPr>
          <w:sz w:val="26"/>
          <w:szCs w:val="26"/>
          <w:lang w:val="de-AT"/>
        </w:rPr>
        <w:t>4</w:t>
      </w:r>
      <w:r w:rsidR="0063405F" w:rsidRPr="00C04B3F">
        <w:rPr>
          <w:sz w:val="26"/>
          <w:szCs w:val="26"/>
          <w:lang w:val="de-AT"/>
        </w:rPr>
        <w:t>,4</w:t>
      </w:r>
      <w:r w:rsidR="00030AFE" w:rsidRPr="00C04B3F">
        <w:rPr>
          <w:sz w:val="26"/>
          <w:szCs w:val="26"/>
          <w:lang w:val="de-AT"/>
        </w:rPr>
        <w:t>%;</w:t>
      </w:r>
      <w:r w:rsidR="0063405F" w:rsidRPr="00C04B3F">
        <w:rPr>
          <w:sz w:val="26"/>
          <w:szCs w:val="26"/>
          <w:lang w:val="de-AT"/>
        </w:rPr>
        <w:t xml:space="preserve"> DV y tế và hoạt động trợ giúp xã hội tăng 14,3%; DV kinh doanh bất động sản tăng 13,8%;... riêng DV</w:t>
      </w:r>
      <w:r w:rsidR="00490DFC" w:rsidRPr="00C04B3F">
        <w:rPr>
          <w:sz w:val="26"/>
          <w:szCs w:val="26"/>
          <w:lang w:val="de-AT"/>
        </w:rPr>
        <w:t xml:space="preserve"> nghệ thuật vui chơi, giải trí </w:t>
      </w:r>
      <w:r w:rsidR="0063405F" w:rsidRPr="00C04B3F">
        <w:rPr>
          <w:sz w:val="26"/>
          <w:szCs w:val="26"/>
          <w:lang w:val="de-AT"/>
        </w:rPr>
        <w:t>bằng</w:t>
      </w:r>
      <w:r w:rsidR="00490DFC" w:rsidRPr="00C04B3F">
        <w:rPr>
          <w:sz w:val="26"/>
          <w:szCs w:val="26"/>
          <w:lang w:val="de-AT"/>
        </w:rPr>
        <w:t xml:space="preserve"> </w:t>
      </w:r>
      <w:r w:rsidR="0063405F" w:rsidRPr="00C04B3F">
        <w:rPr>
          <w:sz w:val="26"/>
          <w:szCs w:val="26"/>
          <w:lang w:val="de-AT"/>
        </w:rPr>
        <w:t>98,23</w:t>
      </w:r>
      <w:r w:rsidR="00030AFE" w:rsidRPr="00C04B3F">
        <w:rPr>
          <w:sz w:val="26"/>
          <w:szCs w:val="26"/>
          <w:lang w:val="de-AT"/>
        </w:rPr>
        <w:t>%</w:t>
      </w:r>
      <w:r w:rsidR="0063405F" w:rsidRPr="00C04B3F">
        <w:rPr>
          <w:sz w:val="26"/>
          <w:szCs w:val="26"/>
          <w:lang w:val="de-AT"/>
        </w:rPr>
        <w:t>)</w:t>
      </w:r>
      <w:r w:rsidR="0035125D" w:rsidRPr="00C04B3F">
        <w:rPr>
          <w:sz w:val="26"/>
          <w:szCs w:val="26"/>
          <w:lang w:val="de-AT"/>
        </w:rPr>
        <w:t>.</w:t>
      </w:r>
    </w:p>
    <w:p w:rsidR="007208FE" w:rsidRPr="00F835FA" w:rsidRDefault="007208FE" w:rsidP="007208FE">
      <w:pPr>
        <w:spacing w:before="120"/>
        <w:ind w:firstLine="720"/>
        <w:rPr>
          <w:sz w:val="26"/>
          <w:szCs w:val="26"/>
          <w:lang w:val="de-DE"/>
        </w:rPr>
      </w:pPr>
      <w:r w:rsidRPr="00F835FA">
        <w:rPr>
          <w:b/>
          <w:sz w:val="26"/>
          <w:szCs w:val="26"/>
          <w:lang w:val="de-DE"/>
        </w:rPr>
        <w:t xml:space="preserve">5. Vận tải </w:t>
      </w:r>
    </w:p>
    <w:p w:rsidR="003C530F" w:rsidRPr="00F835FA" w:rsidRDefault="003C530F" w:rsidP="00506864">
      <w:pPr>
        <w:spacing w:before="120"/>
        <w:ind w:firstLine="720"/>
        <w:rPr>
          <w:sz w:val="26"/>
          <w:szCs w:val="26"/>
          <w:lang w:val="de-AT"/>
        </w:rPr>
      </w:pPr>
      <w:r w:rsidRPr="00F835FA">
        <w:rPr>
          <w:rFonts w:hint="eastAsia"/>
          <w:sz w:val="26"/>
          <w:szCs w:val="26"/>
          <w:lang w:val="de-AT"/>
        </w:rPr>
        <w:t>Ư</w:t>
      </w:r>
      <w:r w:rsidRPr="00F835FA">
        <w:rPr>
          <w:sz w:val="26"/>
          <w:szCs w:val="26"/>
          <w:lang w:val="de-AT"/>
        </w:rPr>
        <w:t xml:space="preserve">ớc tổng doanh thu hoạt </w:t>
      </w:r>
      <w:r w:rsidRPr="00F835FA">
        <w:rPr>
          <w:rFonts w:hint="eastAsia"/>
          <w:sz w:val="26"/>
          <w:szCs w:val="26"/>
          <w:lang w:val="de-AT"/>
        </w:rPr>
        <w:t>đ</w:t>
      </w:r>
      <w:r w:rsidRPr="00F835FA">
        <w:rPr>
          <w:sz w:val="26"/>
          <w:szCs w:val="26"/>
          <w:lang w:val="de-AT"/>
        </w:rPr>
        <w:t>ộng vận tải, kho bãi</w:t>
      </w:r>
      <w:r w:rsidR="00593363" w:rsidRPr="00F835FA">
        <w:rPr>
          <w:sz w:val="26"/>
          <w:szCs w:val="26"/>
          <w:lang w:val="de-AT"/>
        </w:rPr>
        <w:t xml:space="preserve"> và dịch vụ hỗ trợ vận tải</w:t>
      </w:r>
      <w:r w:rsidRPr="00F835FA">
        <w:rPr>
          <w:sz w:val="26"/>
          <w:szCs w:val="26"/>
          <w:lang w:val="de-AT"/>
        </w:rPr>
        <w:t xml:space="preserve"> </w:t>
      </w:r>
      <w:r w:rsidR="003D3BA0">
        <w:rPr>
          <w:sz w:val="26"/>
          <w:szCs w:val="26"/>
          <w:lang w:val="de-AT"/>
        </w:rPr>
        <w:t>quý</w:t>
      </w:r>
      <w:r w:rsidR="00F835FA" w:rsidRPr="00F835FA">
        <w:rPr>
          <w:sz w:val="26"/>
          <w:szCs w:val="26"/>
          <w:lang w:val="de-AT"/>
        </w:rPr>
        <w:t xml:space="preserve"> I/2019</w:t>
      </w:r>
      <w:r w:rsidRPr="00F835FA">
        <w:rPr>
          <w:sz w:val="26"/>
          <w:szCs w:val="26"/>
          <w:lang w:val="de-AT"/>
        </w:rPr>
        <w:t xml:space="preserve"> đạt </w:t>
      </w:r>
      <w:r w:rsidR="00F835FA" w:rsidRPr="00F835FA">
        <w:rPr>
          <w:sz w:val="26"/>
          <w:szCs w:val="26"/>
          <w:lang w:val="de-AT"/>
        </w:rPr>
        <w:t>1</w:t>
      </w:r>
      <w:r w:rsidR="001976E2" w:rsidRPr="00F835FA">
        <w:rPr>
          <w:sz w:val="26"/>
          <w:szCs w:val="26"/>
          <w:lang w:val="de-AT"/>
        </w:rPr>
        <w:t>.</w:t>
      </w:r>
      <w:r w:rsidR="00F835FA" w:rsidRPr="00F835FA">
        <w:rPr>
          <w:sz w:val="26"/>
          <w:szCs w:val="26"/>
          <w:lang w:val="de-AT"/>
        </w:rPr>
        <w:t>254</w:t>
      </w:r>
      <w:r w:rsidRPr="00F835FA">
        <w:rPr>
          <w:sz w:val="26"/>
          <w:szCs w:val="26"/>
          <w:lang w:val="de-AT"/>
        </w:rPr>
        <w:t xml:space="preserve"> tỷ đồng, tăng </w:t>
      </w:r>
      <w:r w:rsidR="003603A9" w:rsidRPr="00F835FA">
        <w:rPr>
          <w:sz w:val="26"/>
          <w:szCs w:val="26"/>
          <w:lang w:val="de-AT"/>
        </w:rPr>
        <w:t>1</w:t>
      </w:r>
      <w:r w:rsidR="00F835FA" w:rsidRPr="00F835FA">
        <w:rPr>
          <w:sz w:val="26"/>
          <w:szCs w:val="26"/>
          <w:lang w:val="de-AT"/>
        </w:rPr>
        <w:t>1</w:t>
      </w:r>
      <w:r w:rsidR="001976E2" w:rsidRPr="00F835FA">
        <w:rPr>
          <w:sz w:val="26"/>
          <w:szCs w:val="26"/>
          <w:lang w:val="de-AT"/>
        </w:rPr>
        <w:t>,</w:t>
      </w:r>
      <w:r w:rsidR="00F835FA" w:rsidRPr="00F835FA">
        <w:rPr>
          <w:sz w:val="26"/>
          <w:szCs w:val="26"/>
          <w:lang w:val="de-AT"/>
        </w:rPr>
        <w:t>4</w:t>
      </w:r>
      <w:r w:rsidRPr="00F835FA">
        <w:rPr>
          <w:sz w:val="26"/>
          <w:szCs w:val="26"/>
          <w:lang w:val="de-AT"/>
        </w:rPr>
        <w:t>% so cùng kỳ</w:t>
      </w:r>
      <w:r w:rsidR="00593363" w:rsidRPr="00F835FA">
        <w:rPr>
          <w:sz w:val="26"/>
          <w:szCs w:val="26"/>
          <w:lang w:val="de-AT"/>
        </w:rPr>
        <w:t>; t</w:t>
      </w:r>
      <w:r w:rsidRPr="00F835FA">
        <w:rPr>
          <w:sz w:val="26"/>
          <w:szCs w:val="26"/>
          <w:lang w:val="de-AT"/>
        </w:rPr>
        <w:t xml:space="preserve">rong đó, doanh thu </w:t>
      </w:r>
      <w:r w:rsidR="00214341" w:rsidRPr="00F835FA">
        <w:rPr>
          <w:sz w:val="26"/>
          <w:szCs w:val="26"/>
          <w:lang w:val="de-AT"/>
        </w:rPr>
        <w:t>vận tải hành khách</w:t>
      </w:r>
      <w:r w:rsidRPr="00F835FA">
        <w:rPr>
          <w:sz w:val="26"/>
          <w:szCs w:val="26"/>
          <w:lang w:val="de-AT"/>
        </w:rPr>
        <w:t xml:space="preserve"> đạt </w:t>
      </w:r>
      <w:r w:rsidR="00F835FA" w:rsidRPr="00F835FA">
        <w:rPr>
          <w:sz w:val="26"/>
          <w:szCs w:val="26"/>
          <w:lang w:val="de-AT"/>
        </w:rPr>
        <w:t>500</w:t>
      </w:r>
      <w:r w:rsidRPr="00F835FA">
        <w:rPr>
          <w:sz w:val="26"/>
          <w:szCs w:val="26"/>
          <w:lang w:val="de-AT"/>
        </w:rPr>
        <w:t xml:space="preserve"> tỷ đồng, tăng </w:t>
      </w:r>
      <w:r w:rsidR="00F835FA" w:rsidRPr="00F835FA">
        <w:rPr>
          <w:sz w:val="26"/>
          <w:szCs w:val="26"/>
          <w:lang w:val="de-AT"/>
        </w:rPr>
        <w:t>10</w:t>
      </w:r>
      <w:r w:rsidRPr="00F835FA">
        <w:rPr>
          <w:sz w:val="26"/>
          <w:szCs w:val="26"/>
          <w:lang w:val="de-AT"/>
        </w:rPr>
        <w:t>,</w:t>
      </w:r>
      <w:r w:rsidR="00F835FA" w:rsidRPr="00F835FA">
        <w:rPr>
          <w:sz w:val="26"/>
          <w:szCs w:val="26"/>
          <w:lang w:val="de-AT"/>
        </w:rPr>
        <w:t>61</w:t>
      </w:r>
      <w:r w:rsidRPr="00F835FA">
        <w:rPr>
          <w:sz w:val="26"/>
          <w:szCs w:val="26"/>
          <w:lang w:val="de-AT"/>
        </w:rPr>
        <w:t>%</w:t>
      </w:r>
      <w:r w:rsidR="001324DF" w:rsidRPr="00F835FA">
        <w:rPr>
          <w:sz w:val="26"/>
          <w:szCs w:val="26"/>
          <w:lang w:val="de-AT"/>
        </w:rPr>
        <w:t xml:space="preserve"> và</w:t>
      </w:r>
      <w:r w:rsidRPr="00F835FA">
        <w:rPr>
          <w:sz w:val="26"/>
          <w:szCs w:val="26"/>
          <w:lang w:val="de-AT"/>
        </w:rPr>
        <w:t xml:space="preserve"> </w:t>
      </w:r>
      <w:r w:rsidR="00214341" w:rsidRPr="00F835FA">
        <w:rPr>
          <w:sz w:val="26"/>
          <w:szCs w:val="26"/>
          <w:lang w:val="de-AT"/>
        </w:rPr>
        <w:t>hàng hóa</w:t>
      </w:r>
      <w:r w:rsidRPr="00F835FA">
        <w:rPr>
          <w:sz w:val="26"/>
          <w:szCs w:val="26"/>
          <w:lang w:val="de-AT"/>
        </w:rPr>
        <w:t xml:space="preserve"> đạt </w:t>
      </w:r>
      <w:r w:rsidR="00F835FA" w:rsidRPr="00F835FA">
        <w:rPr>
          <w:sz w:val="26"/>
          <w:szCs w:val="26"/>
          <w:lang w:val="de-AT"/>
        </w:rPr>
        <w:t>695</w:t>
      </w:r>
      <w:r w:rsidRPr="00F835FA">
        <w:rPr>
          <w:sz w:val="26"/>
          <w:szCs w:val="26"/>
          <w:lang w:val="de-AT"/>
        </w:rPr>
        <w:t xml:space="preserve"> tỷ đồng, tăng </w:t>
      </w:r>
      <w:r w:rsidR="00425FE8" w:rsidRPr="00F835FA">
        <w:rPr>
          <w:sz w:val="26"/>
          <w:szCs w:val="26"/>
          <w:lang w:val="de-AT"/>
        </w:rPr>
        <w:t>1</w:t>
      </w:r>
      <w:r w:rsidR="003603A9" w:rsidRPr="00F835FA">
        <w:rPr>
          <w:sz w:val="26"/>
          <w:szCs w:val="26"/>
          <w:lang w:val="de-AT"/>
        </w:rPr>
        <w:t>1</w:t>
      </w:r>
      <w:r w:rsidR="00214341" w:rsidRPr="00F835FA">
        <w:rPr>
          <w:sz w:val="26"/>
          <w:szCs w:val="26"/>
          <w:lang w:val="de-AT"/>
        </w:rPr>
        <w:t>,</w:t>
      </w:r>
      <w:r w:rsidR="00F835FA" w:rsidRPr="00F835FA">
        <w:rPr>
          <w:sz w:val="26"/>
          <w:szCs w:val="26"/>
          <w:lang w:val="de-AT"/>
        </w:rPr>
        <w:t>6</w:t>
      </w:r>
      <w:r w:rsidR="003603A9" w:rsidRPr="00F835FA">
        <w:rPr>
          <w:sz w:val="26"/>
          <w:szCs w:val="26"/>
          <w:lang w:val="de-AT"/>
        </w:rPr>
        <w:t>0</w:t>
      </w:r>
      <w:r w:rsidRPr="00F835FA">
        <w:rPr>
          <w:sz w:val="26"/>
          <w:szCs w:val="26"/>
          <w:lang w:val="de-AT"/>
        </w:rPr>
        <w:t>%.</w:t>
      </w:r>
    </w:p>
    <w:p w:rsidR="00744FFA" w:rsidRDefault="00EE6747" w:rsidP="00506864">
      <w:pPr>
        <w:spacing w:before="120"/>
        <w:ind w:firstLine="720"/>
        <w:rPr>
          <w:sz w:val="26"/>
          <w:szCs w:val="26"/>
          <w:lang w:val="de-AT"/>
        </w:rPr>
      </w:pPr>
      <w:r w:rsidRPr="003D3BA0">
        <w:rPr>
          <w:sz w:val="26"/>
          <w:szCs w:val="26"/>
          <w:lang w:val="de-AT"/>
        </w:rPr>
        <w:t xml:space="preserve">Trong </w:t>
      </w:r>
      <w:r w:rsidR="008C3AED">
        <w:rPr>
          <w:sz w:val="26"/>
          <w:szCs w:val="26"/>
          <w:lang w:val="de-AT"/>
        </w:rPr>
        <w:t>quý</w:t>
      </w:r>
      <w:r w:rsidR="003D3BA0" w:rsidRPr="003D3BA0">
        <w:rPr>
          <w:sz w:val="26"/>
          <w:szCs w:val="26"/>
          <w:lang w:val="de-AT"/>
        </w:rPr>
        <w:t xml:space="preserve"> I/</w:t>
      </w:r>
      <w:r w:rsidRPr="003D3BA0">
        <w:rPr>
          <w:sz w:val="26"/>
          <w:szCs w:val="26"/>
          <w:lang w:val="de-AT"/>
        </w:rPr>
        <w:t>201</w:t>
      </w:r>
      <w:r w:rsidR="003D3BA0" w:rsidRPr="003D3BA0">
        <w:rPr>
          <w:sz w:val="26"/>
          <w:szCs w:val="26"/>
          <w:lang w:val="de-AT"/>
        </w:rPr>
        <w:t>9: V</w:t>
      </w:r>
      <w:r w:rsidR="00744FFA" w:rsidRPr="003D3BA0">
        <w:rPr>
          <w:sz w:val="26"/>
          <w:szCs w:val="26"/>
          <w:lang w:val="de-AT"/>
        </w:rPr>
        <w:t xml:space="preserve">ận </w:t>
      </w:r>
      <w:r w:rsidR="003D3BA0" w:rsidRPr="003D3BA0">
        <w:rPr>
          <w:sz w:val="26"/>
          <w:szCs w:val="26"/>
          <w:lang w:val="de-AT"/>
        </w:rPr>
        <w:t>chuyển</w:t>
      </w:r>
      <w:r w:rsidR="00744FFA" w:rsidRPr="003D3BA0">
        <w:rPr>
          <w:sz w:val="26"/>
          <w:szCs w:val="26"/>
          <w:lang w:val="de-AT"/>
        </w:rPr>
        <w:t xml:space="preserve"> hành khách</w:t>
      </w:r>
      <w:r w:rsidR="009A7DB3" w:rsidRPr="003D3BA0">
        <w:rPr>
          <w:sz w:val="26"/>
          <w:szCs w:val="26"/>
          <w:lang w:val="de-AT"/>
        </w:rPr>
        <w:t xml:space="preserve">, </w:t>
      </w:r>
      <w:r w:rsidR="00744FFA" w:rsidRPr="003D3BA0">
        <w:rPr>
          <w:sz w:val="26"/>
          <w:szCs w:val="26"/>
          <w:lang w:val="de-AT"/>
        </w:rPr>
        <w:t xml:space="preserve">ước </w:t>
      </w:r>
      <w:r w:rsidR="00744FFA" w:rsidRPr="003D3BA0">
        <w:rPr>
          <w:rFonts w:hint="eastAsia"/>
          <w:sz w:val="26"/>
          <w:szCs w:val="26"/>
          <w:lang w:val="de-AT"/>
        </w:rPr>
        <w:t>đ</w:t>
      </w:r>
      <w:r w:rsidR="00744FFA" w:rsidRPr="003D3BA0">
        <w:rPr>
          <w:sz w:val="26"/>
          <w:szCs w:val="26"/>
          <w:lang w:val="de-AT"/>
        </w:rPr>
        <w:t xml:space="preserve">ạt </w:t>
      </w:r>
      <w:r w:rsidR="003D3BA0" w:rsidRPr="003D3BA0">
        <w:rPr>
          <w:sz w:val="26"/>
          <w:szCs w:val="26"/>
          <w:lang w:val="de-AT"/>
        </w:rPr>
        <w:t>36,5</w:t>
      </w:r>
      <w:r w:rsidR="00744FFA" w:rsidRPr="003D3BA0">
        <w:rPr>
          <w:sz w:val="26"/>
          <w:szCs w:val="26"/>
          <w:lang w:val="de-AT"/>
        </w:rPr>
        <w:t xml:space="preserve"> triệu lượt khách, </w:t>
      </w:r>
      <w:r w:rsidR="00182695" w:rsidRPr="003D3BA0">
        <w:rPr>
          <w:sz w:val="26"/>
          <w:szCs w:val="26"/>
          <w:lang w:val="de-AT"/>
        </w:rPr>
        <w:t>tăng</w:t>
      </w:r>
      <w:r w:rsidR="00744FFA" w:rsidRPr="003D3BA0">
        <w:rPr>
          <w:sz w:val="26"/>
          <w:szCs w:val="26"/>
          <w:lang w:val="de-AT"/>
        </w:rPr>
        <w:t xml:space="preserve"> </w:t>
      </w:r>
      <w:r w:rsidR="003D3BA0" w:rsidRPr="003D3BA0">
        <w:rPr>
          <w:sz w:val="26"/>
          <w:szCs w:val="26"/>
          <w:lang w:val="de-AT"/>
        </w:rPr>
        <w:t>11</w:t>
      </w:r>
      <w:r w:rsidR="0097587F" w:rsidRPr="003D3BA0">
        <w:rPr>
          <w:sz w:val="26"/>
          <w:szCs w:val="26"/>
          <w:lang w:val="de-AT"/>
        </w:rPr>
        <w:t>,</w:t>
      </w:r>
      <w:r w:rsidR="00247A64">
        <w:rPr>
          <w:sz w:val="26"/>
          <w:szCs w:val="26"/>
          <w:lang w:val="de-AT"/>
        </w:rPr>
        <w:t>7</w:t>
      </w:r>
      <w:r w:rsidR="00744FFA" w:rsidRPr="003D3BA0">
        <w:rPr>
          <w:sz w:val="26"/>
          <w:szCs w:val="26"/>
          <w:lang w:val="de-AT"/>
        </w:rPr>
        <w:t xml:space="preserve">% và </w:t>
      </w:r>
      <w:r w:rsidR="003D3BA0" w:rsidRPr="003D3BA0">
        <w:rPr>
          <w:sz w:val="26"/>
          <w:szCs w:val="26"/>
          <w:lang w:val="de-AT"/>
        </w:rPr>
        <w:t>luân chuyển hành khách đạt 580</w:t>
      </w:r>
      <w:r w:rsidR="00744FFA" w:rsidRPr="003D3BA0">
        <w:rPr>
          <w:sz w:val="26"/>
          <w:szCs w:val="26"/>
          <w:lang w:val="de-AT"/>
        </w:rPr>
        <w:t xml:space="preserve"> triệu lượt khách.km, </w:t>
      </w:r>
      <w:r w:rsidR="00182695" w:rsidRPr="003D3BA0">
        <w:rPr>
          <w:sz w:val="26"/>
          <w:szCs w:val="26"/>
          <w:lang w:val="de-AT"/>
        </w:rPr>
        <w:t>tăng</w:t>
      </w:r>
      <w:r w:rsidR="00744FFA" w:rsidRPr="003D3BA0">
        <w:rPr>
          <w:sz w:val="26"/>
          <w:szCs w:val="26"/>
          <w:lang w:val="de-AT"/>
        </w:rPr>
        <w:t xml:space="preserve"> </w:t>
      </w:r>
      <w:r w:rsidR="003D3BA0" w:rsidRPr="003D3BA0">
        <w:rPr>
          <w:sz w:val="26"/>
          <w:szCs w:val="26"/>
          <w:lang w:val="de-AT"/>
        </w:rPr>
        <w:t>10</w:t>
      </w:r>
      <w:r w:rsidR="00744FFA" w:rsidRPr="003D3BA0">
        <w:rPr>
          <w:sz w:val="26"/>
          <w:szCs w:val="26"/>
          <w:lang w:val="de-AT"/>
        </w:rPr>
        <w:t>,</w:t>
      </w:r>
      <w:r w:rsidR="003D3BA0" w:rsidRPr="003D3BA0">
        <w:rPr>
          <w:sz w:val="26"/>
          <w:szCs w:val="26"/>
          <w:lang w:val="de-AT"/>
        </w:rPr>
        <w:t>8</w:t>
      </w:r>
      <w:r w:rsidR="00744FFA" w:rsidRPr="003D3BA0">
        <w:rPr>
          <w:sz w:val="26"/>
          <w:szCs w:val="26"/>
          <w:lang w:val="de-AT"/>
        </w:rPr>
        <w:t xml:space="preserve">% so cùng kỳ năm </w:t>
      </w:r>
      <w:r w:rsidR="00182695" w:rsidRPr="003D3BA0">
        <w:rPr>
          <w:sz w:val="26"/>
          <w:szCs w:val="26"/>
          <w:lang w:val="de-AT"/>
        </w:rPr>
        <w:t>trước</w:t>
      </w:r>
      <w:r w:rsidR="003D3BA0" w:rsidRPr="003D3BA0">
        <w:rPr>
          <w:sz w:val="26"/>
          <w:szCs w:val="26"/>
          <w:lang w:val="de-AT"/>
        </w:rPr>
        <w:t xml:space="preserve">. </w:t>
      </w:r>
      <w:r w:rsidR="00744FFA" w:rsidRPr="003D3BA0">
        <w:rPr>
          <w:sz w:val="26"/>
          <w:szCs w:val="26"/>
          <w:lang w:val="de-AT"/>
        </w:rPr>
        <w:t xml:space="preserve">Vận </w:t>
      </w:r>
      <w:r w:rsidR="003D3BA0" w:rsidRPr="003D3BA0">
        <w:rPr>
          <w:sz w:val="26"/>
          <w:szCs w:val="26"/>
          <w:lang w:val="de-AT"/>
        </w:rPr>
        <w:t xml:space="preserve">chuyển </w:t>
      </w:r>
      <w:r w:rsidR="00744FFA" w:rsidRPr="003D3BA0">
        <w:rPr>
          <w:sz w:val="26"/>
          <w:szCs w:val="26"/>
          <w:lang w:val="de-AT"/>
        </w:rPr>
        <w:t>hàng hoá</w:t>
      </w:r>
      <w:r w:rsidR="00FE7D77" w:rsidRPr="003D3BA0">
        <w:rPr>
          <w:sz w:val="26"/>
          <w:szCs w:val="26"/>
          <w:lang w:val="de-AT"/>
        </w:rPr>
        <w:t xml:space="preserve">, </w:t>
      </w:r>
      <w:r w:rsidR="001C3AA6" w:rsidRPr="003D3BA0">
        <w:rPr>
          <w:sz w:val="26"/>
          <w:szCs w:val="26"/>
          <w:lang w:val="de-AT"/>
        </w:rPr>
        <w:t>ước</w:t>
      </w:r>
      <w:r w:rsidR="001C3AA6" w:rsidRPr="003D3BA0">
        <w:rPr>
          <w:rFonts w:hint="eastAsia"/>
          <w:sz w:val="26"/>
          <w:szCs w:val="26"/>
          <w:lang w:val="de-AT"/>
        </w:rPr>
        <w:t xml:space="preserve"> </w:t>
      </w:r>
      <w:r w:rsidR="00744FFA" w:rsidRPr="003D3BA0">
        <w:rPr>
          <w:rFonts w:hint="eastAsia"/>
          <w:sz w:val="26"/>
          <w:szCs w:val="26"/>
          <w:lang w:val="de-AT"/>
        </w:rPr>
        <w:t>đ</w:t>
      </w:r>
      <w:r w:rsidR="00744FFA" w:rsidRPr="003D3BA0">
        <w:rPr>
          <w:sz w:val="26"/>
          <w:szCs w:val="26"/>
          <w:lang w:val="de-AT"/>
        </w:rPr>
        <w:t xml:space="preserve">ạt </w:t>
      </w:r>
      <w:r w:rsidR="003D3BA0" w:rsidRPr="003D3BA0">
        <w:rPr>
          <w:sz w:val="26"/>
          <w:szCs w:val="26"/>
          <w:lang w:val="de-AT"/>
        </w:rPr>
        <w:t>9</w:t>
      </w:r>
      <w:r w:rsidR="001C3AA6" w:rsidRPr="003D3BA0">
        <w:rPr>
          <w:sz w:val="26"/>
          <w:szCs w:val="26"/>
          <w:lang w:val="de-AT"/>
        </w:rPr>
        <w:t>,</w:t>
      </w:r>
      <w:r w:rsidR="003D3BA0" w:rsidRPr="003D3BA0">
        <w:rPr>
          <w:sz w:val="26"/>
          <w:szCs w:val="26"/>
          <w:lang w:val="de-AT"/>
        </w:rPr>
        <w:t>3</w:t>
      </w:r>
      <w:r w:rsidR="00127A02" w:rsidRPr="003D3BA0">
        <w:rPr>
          <w:sz w:val="26"/>
          <w:szCs w:val="26"/>
          <w:lang w:val="de-AT"/>
        </w:rPr>
        <w:t xml:space="preserve"> </w:t>
      </w:r>
      <w:r w:rsidR="00744FFA" w:rsidRPr="003D3BA0">
        <w:rPr>
          <w:sz w:val="26"/>
          <w:szCs w:val="26"/>
          <w:lang w:val="de-AT"/>
        </w:rPr>
        <w:t xml:space="preserve">triệu tấn, tăng </w:t>
      </w:r>
      <w:r w:rsidR="003D3BA0" w:rsidRPr="003D3BA0">
        <w:rPr>
          <w:sz w:val="26"/>
          <w:szCs w:val="26"/>
          <w:lang w:val="de-AT"/>
        </w:rPr>
        <w:t>11</w:t>
      </w:r>
      <w:r w:rsidR="00744FFA" w:rsidRPr="003D3BA0">
        <w:rPr>
          <w:sz w:val="26"/>
          <w:szCs w:val="26"/>
          <w:lang w:val="de-AT"/>
        </w:rPr>
        <w:t>,</w:t>
      </w:r>
      <w:r w:rsidR="003D3BA0">
        <w:rPr>
          <w:sz w:val="26"/>
          <w:szCs w:val="26"/>
          <w:lang w:val="de-AT"/>
        </w:rPr>
        <w:t>3</w:t>
      </w:r>
      <w:r w:rsidR="00127A02" w:rsidRPr="003D3BA0">
        <w:rPr>
          <w:sz w:val="26"/>
          <w:szCs w:val="26"/>
          <w:lang w:val="de-AT"/>
        </w:rPr>
        <w:t>%</w:t>
      </w:r>
      <w:r w:rsidR="00744FFA" w:rsidRPr="003D3BA0">
        <w:rPr>
          <w:sz w:val="26"/>
          <w:szCs w:val="26"/>
          <w:lang w:val="de-AT"/>
        </w:rPr>
        <w:t xml:space="preserve"> và </w:t>
      </w:r>
      <w:r w:rsidR="003D3BA0" w:rsidRPr="003D3BA0">
        <w:rPr>
          <w:sz w:val="26"/>
          <w:szCs w:val="26"/>
          <w:lang w:val="de-AT"/>
        </w:rPr>
        <w:t>luân chuyển hàng hóa đạt 727 triệu tấn.km, tăng 11,3% so cùng kỳ năm trước.</w:t>
      </w:r>
    </w:p>
    <w:p w:rsidR="00E0566C" w:rsidRPr="00574762" w:rsidRDefault="00E0566C" w:rsidP="00E0566C">
      <w:pPr>
        <w:spacing w:before="120"/>
        <w:ind w:firstLine="709"/>
        <w:rPr>
          <w:b/>
          <w:sz w:val="26"/>
          <w:szCs w:val="26"/>
          <w:lang w:val="de-DE"/>
        </w:rPr>
      </w:pPr>
      <w:r w:rsidRPr="000D2EBF">
        <w:rPr>
          <w:b/>
          <w:sz w:val="26"/>
          <w:szCs w:val="26"/>
          <w:lang w:val="de-DE"/>
        </w:rPr>
        <w:t>II. ỔN ĐỊNH KINH</w:t>
      </w:r>
      <w:r w:rsidRPr="00574762">
        <w:rPr>
          <w:b/>
          <w:sz w:val="26"/>
          <w:szCs w:val="26"/>
          <w:lang w:val="de-DE"/>
        </w:rPr>
        <w:t xml:space="preserve"> TẾ VĨ MÔ, KIỄM SOÁT LẠM PHÁT</w:t>
      </w:r>
    </w:p>
    <w:p w:rsidR="00E0566C" w:rsidRPr="00574762" w:rsidRDefault="00E0566C" w:rsidP="00E0566C">
      <w:pPr>
        <w:spacing w:before="120"/>
        <w:ind w:firstLine="709"/>
        <w:rPr>
          <w:b/>
          <w:sz w:val="26"/>
          <w:szCs w:val="26"/>
          <w:lang w:val="de-DE"/>
        </w:rPr>
      </w:pPr>
      <w:r w:rsidRPr="00574762">
        <w:rPr>
          <w:b/>
          <w:sz w:val="26"/>
          <w:szCs w:val="26"/>
          <w:lang w:val="de-DE"/>
        </w:rPr>
        <w:t>1. Hoạt động ngân hàng, bảo hiểm</w:t>
      </w:r>
    </w:p>
    <w:p w:rsidR="00E0566C" w:rsidRPr="00BA7DC7" w:rsidRDefault="00E60D2A" w:rsidP="00E0566C">
      <w:pPr>
        <w:spacing w:before="120"/>
        <w:ind w:firstLine="720"/>
        <w:rPr>
          <w:sz w:val="26"/>
          <w:szCs w:val="26"/>
          <w:lang w:val="de-AT"/>
        </w:rPr>
      </w:pPr>
      <w:r>
        <w:rPr>
          <w:sz w:val="26"/>
          <w:szCs w:val="26"/>
          <w:lang w:val="de-AT"/>
        </w:rPr>
        <w:t xml:space="preserve">- </w:t>
      </w:r>
      <w:r w:rsidR="00E0566C" w:rsidRPr="00BA7DC7">
        <w:rPr>
          <w:sz w:val="26"/>
          <w:szCs w:val="26"/>
          <w:lang w:val="de-AT"/>
        </w:rPr>
        <w:t>Số dư tiền gửi bằng VND tính theo kỳ hạn đến ngày 31/3/2019 đạt 44.424 tỷ đồng, trong đó tiền gửi có kỳ hạn đạt 40.076 tỷ đồng (trong đó tiền gửi có kỳ hạn từ 12 tháng trở lên là 20.845 tỷ đồng.</w:t>
      </w:r>
    </w:p>
    <w:p w:rsidR="00E0566C" w:rsidRDefault="00E0566C" w:rsidP="00E0566C">
      <w:pPr>
        <w:spacing w:before="120"/>
        <w:ind w:firstLine="720"/>
        <w:rPr>
          <w:sz w:val="26"/>
          <w:szCs w:val="26"/>
          <w:lang w:val="de-AT"/>
        </w:rPr>
      </w:pPr>
      <w:r w:rsidRPr="00201A2C">
        <w:rPr>
          <w:sz w:val="26"/>
          <w:szCs w:val="26"/>
          <w:lang w:val="de-AT"/>
        </w:rPr>
        <w:t xml:space="preserve">Tính đến cuối quý I năm 2019: Tổng số dư vốn huy động ước thực hiện được 47.260 tỷ đồng, tăng 2,88% so cuối năm 2018 (trong đó huy động trên 12 tháng đạt 18.032 tỷ đồng). Hoạt động tín dụng, tổng dư nợ ước đạt 67.238 tỷ đồng, so cuối năm 2018 tăng 2,80% (trong đó dư nợ trung, dài hạn 20.693 tỷ đồng); nợ xấu 970 tỷ đồng (chiếm 1,44% so tổng dư nợ). </w:t>
      </w:r>
    </w:p>
    <w:p w:rsidR="00E0566C" w:rsidRPr="00DF3DEA" w:rsidRDefault="00E0566C" w:rsidP="00E0566C">
      <w:pPr>
        <w:spacing w:before="120"/>
        <w:ind w:firstLine="720"/>
        <w:rPr>
          <w:sz w:val="26"/>
          <w:szCs w:val="26"/>
          <w:lang w:val="de-AT"/>
        </w:rPr>
      </w:pPr>
      <w:r w:rsidRPr="00DF3DEA">
        <w:rPr>
          <w:sz w:val="26"/>
          <w:szCs w:val="26"/>
          <w:lang w:val="de-AT"/>
        </w:rPr>
        <w:t>- Hoạt động kinh doanh bảo hiểm quý IV/2018, Tổng thu được 914,7 tỷ đồng, tăng 3,77% so quý trước, gồm: Quỹ bảo hiểm xã hội (BHXH) được 444,1 tỷ đồng, tăng 8,25% (trong đó quỹ BHXH bắt buộc được 409,8 tỷ đồng, tăng 7,83% và bảo hiểm thất nghiệp được 28,8 tỷ đồng, tăng 11,28%) và quỹ bảo hiểm y tế (BHYT) được 470,6 tỷ đồng, giảm 0,13%. Tổng chi được 704,5 tỷ đồng, tăng 2,74% so quý trước, gồm: Chi các chế độ BHXH được 363,7 tỷ đồng, giảm 2,32% (trong đó chi các chế độ BHXH bắt buộc đạt 304 tỷ đồng, giảm 0,58%) và chi khám, chữa bệnh BHYT được 3</w:t>
      </w:r>
      <w:r>
        <w:rPr>
          <w:sz w:val="26"/>
          <w:szCs w:val="26"/>
          <w:lang w:val="de-AT"/>
        </w:rPr>
        <w:t>40</w:t>
      </w:r>
      <w:r w:rsidRPr="00DF3DEA">
        <w:rPr>
          <w:sz w:val="26"/>
          <w:szCs w:val="26"/>
          <w:lang w:val="de-AT"/>
        </w:rPr>
        <w:t>,</w:t>
      </w:r>
      <w:r>
        <w:rPr>
          <w:sz w:val="26"/>
          <w:szCs w:val="26"/>
          <w:lang w:val="de-AT"/>
        </w:rPr>
        <w:t>8</w:t>
      </w:r>
      <w:r w:rsidRPr="00DF3DEA">
        <w:rPr>
          <w:sz w:val="26"/>
          <w:szCs w:val="26"/>
          <w:lang w:val="de-AT"/>
        </w:rPr>
        <w:t xml:space="preserve"> tỷ đồng, tăng </w:t>
      </w:r>
      <w:r>
        <w:rPr>
          <w:sz w:val="26"/>
          <w:szCs w:val="26"/>
          <w:lang w:val="de-AT"/>
        </w:rPr>
        <w:t>8</w:t>
      </w:r>
      <w:r w:rsidRPr="00DF3DEA">
        <w:rPr>
          <w:sz w:val="26"/>
          <w:szCs w:val="26"/>
          <w:lang w:val="de-AT"/>
        </w:rPr>
        <w:t>,</w:t>
      </w:r>
      <w:r>
        <w:rPr>
          <w:sz w:val="26"/>
          <w:szCs w:val="26"/>
          <w:lang w:val="de-AT"/>
        </w:rPr>
        <w:t>76</w:t>
      </w:r>
      <w:r w:rsidRPr="00DF3DEA">
        <w:rPr>
          <w:sz w:val="26"/>
          <w:szCs w:val="26"/>
          <w:lang w:val="de-AT"/>
        </w:rPr>
        <w:t xml:space="preserve">%. </w:t>
      </w:r>
    </w:p>
    <w:p w:rsidR="001A1509" w:rsidRPr="00C23021" w:rsidRDefault="00CD50F9" w:rsidP="00626AA3">
      <w:pPr>
        <w:tabs>
          <w:tab w:val="left" w:pos="7855"/>
        </w:tabs>
        <w:spacing w:before="120"/>
        <w:ind w:firstLine="709"/>
        <w:rPr>
          <w:b/>
          <w:sz w:val="26"/>
          <w:szCs w:val="26"/>
          <w:lang w:val="de-AT"/>
        </w:rPr>
      </w:pPr>
      <w:r w:rsidRPr="00C23021">
        <w:rPr>
          <w:b/>
          <w:sz w:val="26"/>
          <w:szCs w:val="26"/>
          <w:lang w:val="de-AT"/>
        </w:rPr>
        <w:t>2</w:t>
      </w:r>
      <w:r w:rsidR="00A0552A" w:rsidRPr="00C23021">
        <w:rPr>
          <w:b/>
          <w:sz w:val="26"/>
          <w:szCs w:val="26"/>
          <w:lang w:val="de-AT"/>
        </w:rPr>
        <w:t xml:space="preserve">. </w:t>
      </w:r>
      <w:r w:rsidR="001A1509" w:rsidRPr="00C23021">
        <w:rPr>
          <w:b/>
          <w:sz w:val="26"/>
          <w:szCs w:val="26"/>
          <w:lang w:val="de-AT"/>
        </w:rPr>
        <w:t>Xây dựng</w:t>
      </w:r>
      <w:r w:rsidR="00E97404" w:rsidRPr="00C23021">
        <w:rPr>
          <w:b/>
          <w:sz w:val="26"/>
          <w:szCs w:val="26"/>
          <w:lang w:val="de-AT"/>
        </w:rPr>
        <w:t xml:space="preserve"> </w:t>
      </w:r>
      <w:r w:rsidR="00AB060F" w:rsidRPr="00C23021">
        <w:rPr>
          <w:b/>
          <w:sz w:val="26"/>
          <w:szCs w:val="26"/>
          <w:lang w:val="de-AT"/>
        </w:rPr>
        <w:t>-</w:t>
      </w:r>
      <w:r w:rsidR="00E97404" w:rsidRPr="00C23021">
        <w:rPr>
          <w:b/>
          <w:sz w:val="26"/>
          <w:szCs w:val="26"/>
          <w:lang w:val="de-AT"/>
        </w:rPr>
        <w:t xml:space="preserve"> Đầu tư</w:t>
      </w:r>
    </w:p>
    <w:p w:rsidR="002D6840" w:rsidRPr="00C23021" w:rsidRDefault="00CD50F9" w:rsidP="002D6840">
      <w:pPr>
        <w:spacing w:before="120"/>
        <w:ind w:firstLine="709"/>
        <w:rPr>
          <w:sz w:val="26"/>
          <w:szCs w:val="26"/>
          <w:lang w:val="de-AT"/>
        </w:rPr>
      </w:pPr>
      <w:r w:rsidRPr="00C23021">
        <w:rPr>
          <w:b/>
          <w:sz w:val="26"/>
          <w:szCs w:val="26"/>
          <w:lang w:val="de-DE"/>
        </w:rPr>
        <w:t>2</w:t>
      </w:r>
      <w:r w:rsidR="002D6840" w:rsidRPr="00C23021">
        <w:rPr>
          <w:b/>
          <w:sz w:val="26"/>
          <w:szCs w:val="26"/>
          <w:lang w:val="de-DE"/>
        </w:rPr>
        <w:t>.1. Xây dựng</w:t>
      </w:r>
    </w:p>
    <w:p w:rsidR="00CD50F9" w:rsidRDefault="00CD50F9" w:rsidP="00CD50F9">
      <w:pPr>
        <w:spacing w:before="120"/>
        <w:ind w:firstLine="720"/>
        <w:rPr>
          <w:sz w:val="26"/>
          <w:szCs w:val="26"/>
          <w:lang w:val="de-AT"/>
        </w:rPr>
      </w:pPr>
      <w:r w:rsidRPr="000B138D">
        <w:rPr>
          <w:sz w:val="26"/>
          <w:szCs w:val="26"/>
          <w:lang w:val="de-AT"/>
        </w:rPr>
        <w:t xml:space="preserve">Ước quý I năm 2019, giá trị sản xuất ngành xây dựng: Theo giá hiện hành đạt 2.541 tỷ đồng, tăng 13,67% so cùng kỳ năm trước (trong đó, hộ dân cư đạt 1.403 tỷ đồng, tăng 9,52%) và theo giá so sánh ước đạt 1.772 tỷ đồng, tăng 7,75% so cùng kỳ năm trước. </w:t>
      </w:r>
    </w:p>
    <w:p w:rsidR="00CD50F9" w:rsidRPr="00DD1DE4" w:rsidRDefault="00CD50F9" w:rsidP="00CD50F9">
      <w:pPr>
        <w:spacing w:before="120"/>
        <w:ind w:firstLine="720"/>
        <w:rPr>
          <w:sz w:val="26"/>
          <w:szCs w:val="26"/>
          <w:lang w:val="de-AT"/>
        </w:rPr>
      </w:pPr>
      <w:r w:rsidRPr="00DD1DE4">
        <w:rPr>
          <w:sz w:val="26"/>
          <w:szCs w:val="26"/>
          <w:lang w:val="de-AT"/>
        </w:rPr>
        <w:lastRenderedPageBreak/>
        <w:t>Nhận định về tình hình sản xuất của doanh nghiệp</w:t>
      </w:r>
      <w:r>
        <w:rPr>
          <w:sz w:val="26"/>
          <w:szCs w:val="26"/>
          <w:lang w:val="de-AT"/>
        </w:rPr>
        <w:t xml:space="preserve">: </w:t>
      </w:r>
      <w:r w:rsidRPr="00DD1DE4">
        <w:rPr>
          <w:sz w:val="26"/>
          <w:szCs w:val="26"/>
          <w:lang w:val="de-AT"/>
        </w:rPr>
        <w:t>Đối với quý báo cáo</w:t>
      </w:r>
      <w:r>
        <w:rPr>
          <w:sz w:val="26"/>
          <w:szCs w:val="26"/>
          <w:lang w:val="de-AT"/>
        </w:rPr>
        <w:t>, h</w:t>
      </w:r>
      <w:r w:rsidRPr="00DD1DE4">
        <w:rPr>
          <w:sz w:val="26"/>
          <w:szCs w:val="26"/>
          <w:lang w:val="de-AT"/>
        </w:rPr>
        <w:t>oạt động sản xuất kinh doanh của các doanh nghiệp thuận lợi 18,60%, khó khăn 18,60% và không đổi là 62,79%.</w:t>
      </w:r>
      <w:r>
        <w:rPr>
          <w:sz w:val="26"/>
          <w:szCs w:val="26"/>
          <w:lang w:val="de-AT"/>
        </w:rPr>
        <w:t xml:space="preserve"> </w:t>
      </w:r>
      <w:r w:rsidRPr="00DD1DE4">
        <w:rPr>
          <w:sz w:val="26"/>
          <w:szCs w:val="26"/>
          <w:lang w:val="de-AT"/>
        </w:rPr>
        <w:t>Đối với quý tiếp theo</w:t>
      </w:r>
      <w:r>
        <w:rPr>
          <w:sz w:val="26"/>
          <w:szCs w:val="26"/>
          <w:lang w:val="de-AT"/>
        </w:rPr>
        <w:t>,</w:t>
      </w:r>
      <w:r w:rsidRPr="00DD1DE4">
        <w:rPr>
          <w:sz w:val="26"/>
          <w:szCs w:val="26"/>
          <w:lang w:val="de-AT"/>
        </w:rPr>
        <w:t xml:space="preserve"> </w:t>
      </w:r>
      <w:r>
        <w:rPr>
          <w:sz w:val="26"/>
          <w:szCs w:val="26"/>
          <w:lang w:val="de-AT"/>
        </w:rPr>
        <w:t>h</w:t>
      </w:r>
      <w:r w:rsidRPr="00DD1DE4">
        <w:rPr>
          <w:sz w:val="26"/>
          <w:szCs w:val="26"/>
          <w:lang w:val="de-AT"/>
        </w:rPr>
        <w:t>oạt động sản xuất kinh doanh của các doanh nghiệp xây dựng nói chung thuận lợi 18,60%, khó khăn 20,93%, không đổi 58,14% và không biết 2,33%.</w:t>
      </w:r>
    </w:p>
    <w:p w:rsidR="00A0552A" w:rsidRPr="00CD50F9" w:rsidRDefault="00CD50F9" w:rsidP="00A0552A">
      <w:pPr>
        <w:spacing w:before="120"/>
        <w:ind w:firstLine="709"/>
        <w:rPr>
          <w:b/>
          <w:sz w:val="26"/>
          <w:szCs w:val="26"/>
          <w:lang w:val="de-DE"/>
        </w:rPr>
      </w:pPr>
      <w:r w:rsidRPr="00CD50F9">
        <w:rPr>
          <w:b/>
          <w:sz w:val="26"/>
          <w:szCs w:val="26"/>
          <w:lang w:val="de-DE"/>
        </w:rPr>
        <w:t>2</w:t>
      </w:r>
      <w:r w:rsidR="002D6840" w:rsidRPr="00CD50F9">
        <w:rPr>
          <w:b/>
          <w:sz w:val="26"/>
          <w:szCs w:val="26"/>
          <w:lang w:val="de-DE"/>
        </w:rPr>
        <w:t>.2.</w:t>
      </w:r>
      <w:r w:rsidR="00A0552A" w:rsidRPr="00CD50F9">
        <w:rPr>
          <w:b/>
          <w:sz w:val="26"/>
          <w:szCs w:val="26"/>
          <w:lang w:val="de-DE"/>
        </w:rPr>
        <w:t xml:space="preserve"> Đầu tư</w:t>
      </w:r>
      <w:r w:rsidR="005B6E70" w:rsidRPr="00CD50F9">
        <w:rPr>
          <w:b/>
          <w:sz w:val="26"/>
          <w:szCs w:val="26"/>
          <w:lang w:val="de-DE"/>
        </w:rPr>
        <w:t xml:space="preserve"> phát triển</w:t>
      </w:r>
    </w:p>
    <w:p w:rsidR="00CD50F9" w:rsidRPr="003F437B" w:rsidRDefault="00CD50F9" w:rsidP="00CD50F9">
      <w:pPr>
        <w:spacing w:before="120"/>
        <w:ind w:firstLine="720"/>
        <w:rPr>
          <w:sz w:val="26"/>
          <w:szCs w:val="26"/>
          <w:lang w:val="de-AT"/>
        </w:rPr>
      </w:pPr>
      <w:r w:rsidRPr="005D05E0">
        <w:rPr>
          <w:sz w:val="26"/>
          <w:szCs w:val="26"/>
          <w:lang w:val="de-AT"/>
        </w:rPr>
        <w:t>Thực hiện vốn đầu tư phát triển toàn trên địa bàn (giá hiện hành) quý I/2019 đạt 3.240 tỷ đồng, bằng 90,19% so quý trước</w:t>
      </w:r>
      <w:r>
        <w:rPr>
          <w:sz w:val="26"/>
          <w:szCs w:val="26"/>
          <w:lang w:val="de-AT"/>
        </w:rPr>
        <w:t xml:space="preserve"> và </w:t>
      </w:r>
      <w:r w:rsidRPr="005D05E0">
        <w:rPr>
          <w:sz w:val="26"/>
          <w:szCs w:val="26"/>
          <w:lang w:val="de-AT"/>
        </w:rPr>
        <w:t>so cùng kỳ năm trước tăng 2</w:t>
      </w:r>
      <w:r>
        <w:rPr>
          <w:sz w:val="26"/>
          <w:szCs w:val="26"/>
          <w:lang w:val="de-AT"/>
        </w:rPr>
        <w:t>5</w:t>
      </w:r>
      <w:r w:rsidRPr="005D05E0">
        <w:rPr>
          <w:sz w:val="26"/>
          <w:szCs w:val="26"/>
          <w:lang w:val="de-AT"/>
        </w:rPr>
        <w:t>,</w:t>
      </w:r>
      <w:r>
        <w:rPr>
          <w:sz w:val="26"/>
          <w:szCs w:val="26"/>
          <w:lang w:val="de-AT"/>
        </w:rPr>
        <w:t>8</w:t>
      </w:r>
      <w:r w:rsidRPr="005D05E0">
        <w:rPr>
          <w:sz w:val="26"/>
          <w:szCs w:val="26"/>
          <w:lang w:val="de-AT"/>
        </w:rPr>
        <w:t>%</w:t>
      </w:r>
      <w:r>
        <w:rPr>
          <w:sz w:val="26"/>
          <w:szCs w:val="26"/>
          <w:lang w:val="de-AT"/>
        </w:rPr>
        <w:t xml:space="preserve"> (</w:t>
      </w:r>
      <w:r w:rsidRPr="005D05E0">
        <w:rPr>
          <w:sz w:val="26"/>
          <w:szCs w:val="26"/>
          <w:lang w:val="de-AT"/>
        </w:rPr>
        <w:t>bằng 13,08% GRDP; cùng kỳ năm 2018 là 11,52%), trong đó</w:t>
      </w:r>
      <w:r>
        <w:rPr>
          <w:sz w:val="26"/>
          <w:szCs w:val="26"/>
          <w:lang w:val="de-AT"/>
        </w:rPr>
        <w:t xml:space="preserve"> so cùng kỳ năm trước: V</w:t>
      </w:r>
      <w:r w:rsidRPr="005D05E0">
        <w:rPr>
          <w:sz w:val="26"/>
          <w:szCs w:val="26"/>
          <w:lang w:val="de-AT"/>
        </w:rPr>
        <w:t xml:space="preserve">ốn khu vực Nhà nước đạt </w:t>
      </w:r>
      <w:r>
        <w:rPr>
          <w:sz w:val="26"/>
          <w:szCs w:val="26"/>
          <w:lang w:val="de-AT"/>
        </w:rPr>
        <w:t>902</w:t>
      </w:r>
      <w:r w:rsidRPr="005D05E0">
        <w:rPr>
          <w:sz w:val="26"/>
          <w:szCs w:val="26"/>
          <w:lang w:val="de-AT"/>
        </w:rPr>
        <w:t xml:space="preserve"> tỷ đồng</w:t>
      </w:r>
      <w:r>
        <w:rPr>
          <w:sz w:val="26"/>
          <w:szCs w:val="26"/>
          <w:lang w:val="de-AT"/>
        </w:rPr>
        <w:t xml:space="preserve"> (chiếm 27,8% tổng vốn)</w:t>
      </w:r>
      <w:r w:rsidRPr="005D05E0">
        <w:rPr>
          <w:sz w:val="26"/>
          <w:szCs w:val="26"/>
          <w:lang w:val="de-AT"/>
        </w:rPr>
        <w:t xml:space="preserve">, tăng </w:t>
      </w:r>
      <w:r>
        <w:rPr>
          <w:sz w:val="26"/>
          <w:szCs w:val="26"/>
          <w:lang w:val="de-AT"/>
        </w:rPr>
        <w:t>20</w:t>
      </w:r>
      <w:r w:rsidRPr="005D05E0">
        <w:rPr>
          <w:sz w:val="26"/>
          <w:szCs w:val="26"/>
          <w:lang w:val="de-AT"/>
        </w:rPr>
        <w:t>,</w:t>
      </w:r>
      <w:r>
        <w:rPr>
          <w:sz w:val="26"/>
          <w:szCs w:val="26"/>
          <w:lang w:val="de-AT"/>
        </w:rPr>
        <w:t>7</w:t>
      </w:r>
      <w:r w:rsidRPr="005D05E0">
        <w:rPr>
          <w:sz w:val="26"/>
          <w:szCs w:val="26"/>
          <w:lang w:val="de-AT"/>
        </w:rPr>
        <w:t>%; vốn ngoài Nhà nước đạt 1.111 tỷ đồng</w:t>
      </w:r>
      <w:r>
        <w:rPr>
          <w:sz w:val="26"/>
          <w:szCs w:val="26"/>
          <w:lang w:val="de-AT"/>
        </w:rPr>
        <w:t xml:space="preserve"> (chiếm 34,30% tổng vốn)</w:t>
      </w:r>
      <w:r w:rsidRPr="005D05E0">
        <w:rPr>
          <w:sz w:val="26"/>
          <w:szCs w:val="26"/>
          <w:lang w:val="de-AT"/>
        </w:rPr>
        <w:t>, bằng 6</w:t>
      </w:r>
      <w:r>
        <w:rPr>
          <w:sz w:val="26"/>
          <w:szCs w:val="26"/>
          <w:lang w:val="de-AT"/>
        </w:rPr>
        <w:t>2</w:t>
      </w:r>
      <w:r w:rsidRPr="005D05E0">
        <w:rPr>
          <w:sz w:val="26"/>
          <w:szCs w:val="26"/>
          <w:lang w:val="de-AT"/>
        </w:rPr>
        <w:t>,</w:t>
      </w:r>
      <w:r>
        <w:rPr>
          <w:sz w:val="26"/>
          <w:szCs w:val="26"/>
          <w:lang w:val="de-AT"/>
        </w:rPr>
        <w:t>5</w:t>
      </w:r>
      <w:r w:rsidRPr="005D05E0">
        <w:rPr>
          <w:sz w:val="26"/>
          <w:szCs w:val="26"/>
          <w:lang w:val="de-AT"/>
        </w:rPr>
        <w:t>% và</w:t>
      </w:r>
      <w:r>
        <w:rPr>
          <w:sz w:val="26"/>
          <w:szCs w:val="26"/>
          <w:lang w:val="de-AT"/>
        </w:rPr>
        <w:t xml:space="preserve"> vốn huy động khác đạt 1.226 tỷ đồng (chiếm 37,9% tổng vốn). </w:t>
      </w:r>
      <w:r w:rsidRPr="003F437B">
        <w:rPr>
          <w:sz w:val="26"/>
          <w:szCs w:val="26"/>
          <w:lang w:val="de-AT"/>
        </w:rPr>
        <w:t xml:space="preserve">Nhìn chung, việc thu hút đầu tư vào các khu công nghiệp, khu kinh tế cửa khẩu tỉnh An Giang có nhiều thuận lợi, nhiều dự án được cấp giấy chứng nhận và đã đi vào hoạt động ổn định, giúp giải quyết việc làm cho lực lượng lao động trong tỉnh, ổn định cuộc sống. </w:t>
      </w:r>
    </w:p>
    <w:p w:rsidR="00CD50F9" w:rsidRPr="00435D22" w:rsidRDefault="00CD50F9" w:rsidP="00CD50F9">
      <w:pPr>
        <w:spacing w:before="120"/>
        <w:ind w:firstLine="567"/>
        <w:rPr>
          <w:sz w:val="26"/>
          <w:szCs w:val="26"/>
          <w:lang w:val="es-MX"/>
        </w:rPr>
      </w:pPr>
      <w:r w:rsidRPr="00435D22">
        <w:rPr>
          <w:sz w:val="26"/>
          <w:szCs w:val="26"/>
          <w:lang w:val="es-MX"/>
        </w:rPr>
        <w:t xml:space="preserve">Thực hiện vốn đầu tư phát triển thuộc nguồn vốn ngân sách nhà nước do địa phương quản lý ước quý I năm 2019 đạt 776,2 tỷ đồng, so KH bằng 20,4% và so cùng kỳ tăng </w:t>
      </w:r>
      <w:r>
        <w:rPr>
          <w:sz w:val="26"/>
          <w:szCs w:val="26"/>
          <w:lang w:val="es-MX"/>
        </w:rPr>
        <w:t>42,9</w:t>
      </w:r>
      <w:r w:rsidRPr="00435D22">
        <w:rPr>
          <w:sz w:val="26"/>
          <w:szCs w:val="26"/>
          <w:lang w:val="es-MX"/>
        </w:rPr>
        <w:t>%, trong đó</w:t>
      </w:r>
      <w:r w:rsidRPr="00CF6BCA">
        <w:rPr>
          <w:sz w:val="26"/>
          <w:szCs w:val="26"/>
          <w:lang w:val="es-MX"/>
        </w:rPr>
        <w:t xml:space="preserve"> </w:t>
      </w:r>
      <w:r w:rsidRPr="00435D22">
        <w:rPr>
          <w:sz w:val="26"/>
          <w:szCs w:val="26"/>
          <w:lang w:val="es-MX"/>
        </w:rPr>
        <w:t xml:space="preserve">so cùng kỳ năm trước: Vốn ngân sách nhà nước cấp tỉnh đạt 682,5 tỷ đồng, tăng </w:t>
      </w:r>
      <w:r>
        <w:rPr>
          <w:sz w:val="26"/>
          <w:szCs w:val="26"/>
          <w:lang w:val="es-MX"/>
        </w:rPr>
        <w:t>49</w:t>
      </w:r>
      <w:r w:rsidRPr="00435D22">
        <w:rPr>
          <w:sz w:val="26"/>
          <w:szCs w:val="26"/>
          <w:lang w:val="es-MX"/>
        </w:rPr>
        <w:t>,</w:t>
      </w:r>
      <w:r>
        <w:rPr>
          <w:sz w:val="26"/>
          <w:szCs w:val="26"/>
          <w:lang w:val="es-MX"/>
        </w:rPr>
        <w:t>4</w:t>
      </w:r>
      <w:r w:rsidRPr="00435D22">
        <w:rPr>
          <w:sz w:val="26"/>
          <w:szCs w:val="26"/>
          <w:lang w:val="es-MX"/>
        </w:rPr>
        <w:t xml:space="preserve">% (trong đó vốn trung ương hỗ trợ đầu tư theo mục tiêu đạt 81,3 tỷ đồng, bằng 94,9%); cấp huyện đạt 93,7 tỷ đồng, tăng 8,4%. </w:t>
      </w:r>
    </w:p>
    <w:p w:rsidR="00882CEE" w:rsidRPr="0003720B" w:rsidRDefault="00882CEE" w:rsidP="00882CEE">
      <w:pPr>
        <w:spacing w:before="120"/>
        <w:ind w:firstLine="709"/>
        <w:rPr>
          <w:sz w:val="26"/>
          <w:szCs w:val="26"/>
          <w:lang w:val="de-DE"/>
        </w:rPr>
      </w:pPr>
      <w:r w:rsidRPr="0003720B">
        <w:rPr>
          <w:b/>
          <w:sz w:val="26"/>
          <w:szCs w:val="26"/>
          <w:lang w:val="de-DE"/>
        </w:rPr>
        <w:t xml:space="preserve">3. Thu, chi ngân sách nhà </w:t>
      </w:r>
      <w:r w:rsidRPr="0003720B">
        <w:rPr>
          <w:sz w:val="26"/>
          <w:szCs w:val="26"/>
          <w:lang w:val="de-DE"/>
        </w:rPr>
        <w:t>nước (Từ đầu năm 2019 đến ngày 21/3/2019)</w:t>
      </w:r>
    </w:p>
    <w:p w:rsidR="00882CEE" w:rsidRPr="0081658E" w:rsidRDefault="00882CEE" w:rsidP="00882CEE">
      <w:pPr>
        <w:spacing w:before="120"/>
        <w:ind w:firstLine="720"/>
        <w:rPr>
          <w:sz w:val="26"/>
          <w:szCs w:val="26"/>
          <w:lang w:val="de-AT"/>
        </w:rPr>
      </w:pPr>
      <w:r w:rsidRPr="0081658E">
        <w:rPr>
          <w:sz w:val="26"/>
          <w:szCs w:val="26"/>
          <w:lang w:val="de-AT"/>
        </w:rPr>
        <w:t xml:space="preserve">Tổng thu ngân sách Nhà nước trên địa bàn ước được 2.185 tỷ </w:t>
      </w:r>
      <w:r w:rsidRPr="0081658E">
        <w:rPr>
          <w:rFonts w:hint="eastAsia"/>
          <w:sz w:val="26"/>
          <w:szCs w:val="26"/>
          <w:lang w:val="de-AT"/>
        </w:rPr>
        <w:t>đ</w:t>
      </w:r>
      <w:r w:rsidRPr="0081658E">
        <w:rPr>
          <w:sz w:val="26"/>
          <w:szCs w:val="26"/>
          <w:lang w:val="de-AT"/>
        </w:rPr>
        <w:t>ồng, so dự toán năm đạt 35,94% và so cùng kỳ đạt 124,16%, bao gồm: Thu từ hoạt động xuất nhập khẩu đạt 64 tỷ đồng, đạt 36,51% và đạt 165,80% và thu nội địa 2.121 tỷ đồng, đạt 35,92% và đạt 123,22%</w:t>
      </w:r>
      <w:r>
        <w:rPr>
          <w:sz w:val="26"/>
          <w:szCs w:val="26"/>
          <w:lang w:val="de-AT"/>
        </w:rPr>
        <w:t xml:space="preserve">, </w:t>
      </w:r>
      <w:r w:rsidRPr="0081658E">
        <w:rPr>
          <w:sz w:val="26"/>
          <w:szCs w:val="26"/>
          <w:lang w:val="de-AT"/>
        </w:rPr>
        <w:t>trong đó thu cân đối 2.121 tỷ đồng, đạt 35,92% và đạt 123,24%</w:t>
      </w:r>
      <w:r>
        <w:rPr>
          <w:sz w:val="26"/>
          <w:szCs w:val="26"/>
          <w:lang w:val="de-AT"/>
        </w:rPr>
        <w:t xml:space="preserve"> (</w:t>
      </w:r>
      <w:r w:rsidRPr="0081658E">
        <w:rPr>
          <w:sz w:val="26"/>
          <w:szCs w:val="26"/>
          <w:lang w:val="de-AT"/>
        </w:rPr>
        <w:t>trong đó so cùng kỳ năm trước: Thu từ doanh nghiệp nhà nước trung ương 66 tỷ đồng, đạt 112,1%; thu thuế ngoài quốc doanh 444 tỷ đồng, đạt 117%; lệ phí trước bạ 75 tỷ đồng, đạt 119,1%; thuế thu nhập cá nhân 150 tỷ đồng, đạt 133,1%; thu thuế BVMT 165 tỷ đồng, đạt 142,2%; thu phí, lệ phí 55 tỷ đồng, đạt 90,3%; thu tiền sử dụng đất 108 tỷ đồng, đạt 156,1%; thu xổ số kiến thiết 764 tỷ đồng, đạt 126,8%).</w:t>
      </w:r>
    </w:p>
    <w:p w:rsidR="00882CEE" w:rsidRPr="00C72477" w:rsidRDefault="00882CEE" w:rsidP="00882CEE">
      <w:pPr>
        <w:spacing w:before="120"/>
        <w:ind w:firstLine="720"/>
        <w:rPr>
          <w:sz w:val="26"/>
          <w:szCs w:val="26"/>
          <w:lang w:val="de-AT"/>
        </w:rPr>
      </w:pPr>
      <w:r w:rsidRPr="00C72477">
        <w:rPr>
          <w:sz w:val="26"/>
          <w:szCs w:val="26"/>
          <w:lang w:val="de-AT"/>
        </w:rPr>
        <w:t xml:space="preserve">Tổng chi ngân sách Nhà nước </w:t>
      </w:r>
      <w:r w:rsidRPr="00C72477">
        <w:rPr>
          <w:rFonts w:hint="eastAsia"/>
          <w:sz w:val="26"/>
          <w:szCs w:val="26"/>
          <w:lang w:val="de-AT"/>
        </w:rPr>
        <w:t>đ</w:t>
      </w:r>
      <w:r w:rsidRPr="00C72477">
        <w:rPr>
          <w:sz w:val="26"/>
          <w:szCs w:val="26"/>
          <w:lang w:val="de-AT"/>
        </w:rPr>
        <w:t>ịa phương đạt 3.</w:t>
      </w:r>
      <w:r w:rsidR="002E54A2">
        <w:rPr>
          <w:sz w:val="26"/>
          <w:szCs w:val="26"/>
          <w:lang w:val="de-AT"/>
        </w:rPr>
        <w:t>100</w:t>
      </w:r>
      <w:r w:rsidRPr="00C72477">
        <w:rPr>
          <w:sz w:val="26"/>
          <w:szCs w:val="26"/>
          <w:lang w:val="de-AT"/>
        </w:rPr>
        <w:t xml:space="preserve"> tỷ </w:t>
      </w:r>
      <w:r w:rsidRPr="00C72477">
        <w:rPr>
          <w:rFonts w:hint="eastAsia"/>
          <w:sz w:val="26"/>
          <w:szCs w:val="26"/>
          <w:lang w:val="de-AT"/>
        </w:rPr>
        <w:t>đ</w:t>
      </w:r>
      <w:r w:rsidRPr="00C72477">
        <w:rPr>
          <w:sz w:val="26"/>
          <w:szCs w:val="26"/>
          <w:lang w:val="de-AT"/>
        </w:rPr>
        <w:t xml:space="preserve">ồng, so dự toán đạt 23,04% và so cùng kỳ đạt 137,53%; gồm: Chi đầu tư phát triển 1.222 tỷ </w:t>
      </w:r>
      <w:r w:rsidRPr="00C72477">
        <w:rPr>
          <w:rFonts w:hint="eastAsia"/>
          <w:sz w:val="26"/>
          <w:szCs w:val="26"/>
          <w:lang w:val="de-AT"/>
        </w:rPr>
        <w:t>đ</w:t>
      </w:r>
      <w:r w:rsidRPr="00C72477">
        <w:rPr>
          <w:sz w:val="26"/>
          <w:szCs w:val="26"/>
          <w:lang w:val="de-AT"/>
        </w:rPr>
        <w:t xml:space="preserve">ồng, đạt 30,28% và đạt 195,77%; chi thường xuyên 1.878 tỷ </w:t>
      </w:r>
      <w:r w:rsidRPr="00C72477">
        <w:rPr>
          <w:rFonts w:hint="eastAsia"/>
          <w:sz w:val="26"/>
          <w:szCs w:val="26"/>
          <w:lang w:val="de-AT"/>
        </w:rPr>
        <w:t>đ</w:t>
      </w:r>
      <w:r w:rsidRPr="00C72477">
        <w:rPr>
          <w:sz w:val="26"/>
          <w:szCs w:val="26"/>
          <w:lang w:val="de-AT"/>
        </w:rPr>
        <w:t xml:space="preserve">ồng, đạt 20,44% và đạt 115,24% (trong đó, so cùng kỳ năm trước: Chi sự nghiệp (SN) kinh tế 108,4 tỷ đồng, đạt 86,4%; chi SN GD &amp; ĐT đạt 849,1 tỷ đồng, đạt 119%; chi SN Y tế 113,7 tỷ đồng, đạt 146,5%; chi SN nghiên cứu khoa học và Công nghệ 17,6 tỷ đồng, đạt 72,2%; chi SN Văn hóa - Thông tin 25,6 tỷ đồng, bằng 130,3%; chi bảo đảm xã hội 183,5 tỷ đồng, đạt 111,7%; chi quản lý hành chính đạt 191,9 tỷ đồng, bằng 114,7%;...).  </w:t>
      </w:r>
    </w:p>
    <w:p w:rsidR="004C0501" w:rsidRPr="00FB2521" w:rsidRDefault="00882CEE" w:rsidP="00DF73BC">
      <w:pPr>
        <w:spacing w:before="120"/>
        <w:ind w:firstLine="709"/>
        <w:rPr>
          <w:b/>
          <w:sz w:val="26"/>
          <w:szCs w:val="26"/>
          <w:lang w:val="de-DE"/>
        </w:rPr>
      </w:pPr>
      <w:r w:rsidRPr="00FB2521">
        <w:rPr>
          <w:b/>
          <w:sz w:val="26"/>
          <w:szCs w:val="26"/>
          <w:lang w:val="de-DE"/>
        </w:rPr>
        <w:t>4</w:t>
      </w:r>
      <w:r w:rsidR="004C0501" w:rsidRPr="00FB2521">
        <w:rPr>
          <w:b/>
          <w:sz w:val="26"/>
          <w:szCs w:val="26"/>
          <w:lang w:val="de-DE"/>
        </w:rPr>
        <w:t xml:space="preserve">. </w:t>
      </w:r>
      <w:r w:rsidR="002C6F24" w:rsidRPr="00FB2521">
        <w:rPr>
          <w:b/>
          <w:sz w:val="26"/>
          <w:szCs w:val="26"/>
          <w:lang w:val="de-DE"/>
        </w:rPr>
        <w:t>X</w:t>
      </w:r>
      <w:r w:rsidR="004C0501" w:rsidRPr="00FB2521">
        <w:rPr>
          <w:b/>
          <w:sz w:val="26"/>
          <w:szCs w:val="26"/>
          <w:lang w:val="de-DE"/>
        </w:rPr>
        <w:t>uất, nhập khẩu</w:t>
      </w:r>
      <w:r w:rsidR="002C6F24" w:rsidRPr="00FB2521">
        <w:rPr>
          <w:b/>
          <w:sz w:val="26"/>
          <w:szCs w:val="26"/>
          <w:lang w:val="de-DE"/>
        </w:rPr>
        <w:t xml:space="preserve"> hàng hóa, dịch vụ</w:t>
      </w:r>
    </w:p>
    <w:p w:rsidR="00AD1332" w:rsidRPr="002F0F9F" w:rsidRDefault="00882CEE" w:rsidP="00DF73BC">
      <w:pPr>
        <w:spacing w:before="120"/>
        <w:ind w:firstLine="709"/>
        <w:rPr>
          <w:b/>
          <w:color w:val="FF0000"/>
          <w:sz w:val="26"/>
          <w:szCs w:val="26"/>
          <w:lang w:val="de-DE"/>
        </w:rPr>
      </w:pPr>
      <w:r w:rsidRPr="00FB2521">
        <w:rPr>
          <w:b/>
          <w:sz w:val="26"/>
          <w:szCs w:val="26"/>
          <w:lang w:val="de-DE"/>
        </w:rPr>
        <w:t>4</w:t>
      </w:r>
      <w:r w:rsidR="0010321E" w:rsidRPr="00FB2521">
        <w:rPr>
          <w:b/>
          <w:sz w:val="26"/>
          <w:szCs w:val="26"/>
          <w:lang w:val="de-DE"/>
        </w:rPr>
        <w:t>.</w:t>
      </w:r>
      <w:r w:rsidR="00AD1332" w:rsidRPr="00FB2521">
        <w:rPr>
          <w:b/>
          <w:sz w:val="26"/>
          <w:szCs w:val="26"/>
          <w:lang w:val="de-DE"/>
        </w:rPr>
        <w:t>1. Xuất khẩu hàng hoá</w:t>
      </w:r>
      <w:r w:rsidR="0065491C" w:rsidRPr="00FB2521">
        <w:rPr>
          <w:b/>
          <w:sz w:val="26"/>
          <w:szCs w:val="26"/>
          <w:lang w:val="de-DE"/>
        </w:rPr>
        <w:t xml:space="preserve">                                                                                                                                                                                                            </w:t>
      </w:r>
    </w:p>
    <w:p w:rsidR="00FB2521" w:rsidRPr="005A24AC" w:rsidRDefault="00FB2521" w:rsidP="00FB2521">
      <w:pPr>
        <w:spacing w:before="120"/>
        <w:ind w:firstLine="720"/>
        <w:rPr>
          <w:sz w:val="26"/>
          <w:szCs w:val="26"/>
          <w:lang w:val="de-AT"/>
        </w:rPr>
      </w:pPr>
      <w:r w:rsidRPr="005A24AC">
        <w:rPr>
          <w:sz w:val="26"/>
          <w:szCs w:val="26"/>
          <w:lang w:val="de-AT"/>
        </w:rPr>
        <w:t>Nhìn chung, tình hình xuất khẩu hàng hóa trong những tháng đầu năm 2019 đang có dấu hiệu khởi sắc, nhu cầu thị trường trên thế giới dự đoán tăng cao so cùng kỳ. Trong đó, các mặt hàng chủ lực của tỉnh nh</w:t>
      </w:r>
      <w:r w:rsidRPr="005A24AC">
        <w:rPr>
          <w:rFonts w:hint="eastAsia"/>
          <w:sz w:val="26"/>
          <w:szCs w:val="26"/>
          <w:lang w:val="de-AT"/>
        </w:rPr>
        <w:t>ư</w:t>
      </w:r>
      <w:r w:rsidRPr="005A24AC">
        <w:rPr>
          <w:sz w:val="26"/>
          <w:szCs w:val="26"/>
          <w:lang w:val="de-AT"/>
        </w:rPr>
        <w:t xml:space="preserve"> gạo, cá, rau quả, may mặc… thực hiện trong </w:t>
      </w:r>
      <w:r>
        <w:rPr>
          <w:sz w:val="26"/>
          <w:szCs w:val="26"/>
          <w:lang w:val="de-AT"/>
        </w:rPr>
        <w:t>quý I/</w:t>
      </w:r>
      <w:r w:rsidRPr="005A24AC">
        <w:rPr>
          <w:sz w:val="26"/>
          <w:szCs w:val="26"/>
          <w:lang w:val="de-AT"/>
        </w:rPr>
        <w:t xml:space="preserve">2019 </w:t>
      </w:r>
      <w:r w:rsidRPr="005A24AC">
        <w:rPr>
          <w:rFonts w:hint="eastAsia"/>
          <w:sz w:val="26"/>
          <w:szCs w:val="26"/>
          <w:lang w:val="de-AT"/>
        </w:rPr>
        <w:t>đ</w:t>
      </w:r>
      <w:r w:rsidRPr="005A24AC">
        <w:rPr>
          <w:sz w:val="26"/>
          <w:szCs w:val="26"/>
          <w:lang w:val="de-AT"/>
        </w:rPr>
        <w:t xml:space="preserve">ều có sản lượng và kim ngạch xuất khẩu tăng.   </w:t>
      </w:r>
    </w:p>
    <w:p w:rsidR="00FB2521" w:rsidRPr="00F207A6" w:rsidRDefault="00FB2521" w:rsidP="00FB2521">
      <w:pPr>
        <w:spacing w:before="120"/>
        <w:ind w:firstLine="720"/>
        <w:rPr>
          <w:sz w:val="26"/>
          <w:szCs w:val="26"/>
          <w:lang w:val="de-AT"/>
        </w:rPr>
      </w:pPr>
      <w:r w:rsidRPr="00F207A6">
        <w:rPr>
          <w:sz w:val="26"/>
          <w:szCs w:val="26"/>
          <w:lang w:val="de-AT"/>
        </w:rPr>
        <w:lastRenderedPageBreak/>
        <w:t xml:space="preserve">Kim ngạch xuất khẩu hàng hóa quý I/2019 ước đạt 211,8 triệu USD, bằng 23,79% so kế hoạch năm </w:t>
      </w:r>
      <w:r>
        <w:rPr>
          <w:sz w:val="26"/>
          <w:szCs w:val="26"/>
          <w:lang w:val="de-AT"/>
        </w:rPr>
        <w:t xml:space="preserve">(trong đó 2 mặt hàng chủ lực của tỉnh là gạo và thủy sản tăng khá,...) </w:t>
      </w:r>
      <w:r w:rsidRPr="00F207A6">
        <w:rPr>
          <w:sz w:val="26"/>
          <w:szCs w:val="26"/>
          <w:lang w:val="de-AT"/>
        </w:rPr>
        <w:t xml:space="preserve">và so cùng kỳ năm trước tăng 29,65%, trong đó điểm qua một số mặt hàng chủ yếu của tỉnh:  </w:t>
      </w:r>
    </w:p>
    <w:p w:rsidR="00FB2521" w:rsidRPr="008112EF" w:rsidRDefault="00FB2521" w:rsidP="00FB2521">
      <w:pPr>
        <w:spacing w:before="120"/>
        <w:ind w:firstLine="720"/>
        <w:rPr>
          <w:sz w:val="26"/>
          <w:szCs w:val="26"/>
          <w:lang w:val="de-AT"/>
        </w:rPr>
      </w:pPr>
      <w:r w:rsidRPr="00A43389">
        <w:rPr>
          <w:sz w:val="26"/>
          <w:szCs w:val="26"/>
          <w:lang w:val="de-AT"/>
        </w:rPr>
        <w:t xml:space="preserve">- Thuỷ sản đông lạnh: Ước xuất được 29.000 tấn, tương đương 69,6 triệu USD, so cùng kỳ đạt 8,09% về lượng và đạt 8,06% về kim ngạch (trong đó cá tra, basa được 28.208 tấn, tương đương 68,2 triệu USD; so cùng kỳ đạt </w:t>
      </w:r>
      <w:r>
        <w:rPr>
          <w:sz w:val="26"/>
          <w:szCs w:val="26"/>
          <w:lang w:val="de-AT"/>
        </w:rPr>
        <w:t>10</w:t>
      </w:r>
      <w:r w:rsidRPr="00A43389">
        <w:rPr>
          <w:sz w:val="26"/>
          <w:szCs w:val="26"/>
          <w:lang w:val="de-AT"/>
        </w:rPr>
        <w:t xml:space="preserve">9,43% về lượng và đạt 110,16% về kim ngạch). </w:t>
      </w:r>
      <w:r w:rsidRPr="008112EF">
        <w:rPr>
          <w:sz w:val="26"/>
          <w:szCs w:val="26"/>
          <w:lang w:val="de-AT"/>
        </w:rPr>
        <w:t xml:space="preserve">Dự </w:t>
      </w:r>
      <w:r w:rsidRPr="008112EF">
        <w:rPr>
          <w:rFonts w:hint="eastAsia"/>
          <w:sz w:val="26"/>
          <w:szCs w:val="26"/>
          <w:lang w:val="de-AT"/>
        </w:rPr>
        <w:t>đ</w:t>
      </w:r>
      <w:r w:rsidRPr="008112EF">
        <w:rPr>
          <w:sz w:val="26"/>
          <w:szCs w:val="26"/>
          <w:lang w:val="de-AT"/>
        </w:rPr>
        <w:t xml:space="preserve">oán xuất khẩu thuỷ sản </w:t>
      </w:r>
      <w:r w:rsidRPr="008112EF">
        <w:rPr>
          <w:rFonts w:hint="eastAsia"/>
          <w:sz w:val="26"/>
          <w:szCs w:val="26"/>
          <w:lang w:val="de-AT"/>
        </w:rPr>
        <w:t>đ</w:t>
      </w:r>
      <w:r w:rsidRPr="008112EF">
        <w:rPr>
          <w:sz w:val="26"/>
          <w:szCs w:val="26"/>
          <w:lang w:val="de-AT"/>
        </w:rPr>
        <w:t>ông lạnh trong n</w:t>
      </w:r>
      <w:r w:rsidRPr="008112EF">
        <w:rPr>
          <w:rFonts w:hint="eastAsia"/>
          <w:sz w:val="26"/>
          <w:szCs w:val="26"/>
          <w:lang w:val="de-AT"/>
        </w:rPr>
        <w:t>ă</w:t>
      </w:r>
      <w:r w:rsidRPr="008112EF">
        <w:rPr>
          <w:sz w:val="26"/>
          <w:szCs w:val="26"/>
          <w:lang w:val="de-AT"/>
        </w:rPr>
        <w:t>m 2019 tiếp tục t</w:t>
      </w:r>
      <w:r w:rsidRPr="008112EF">
        <w:rPr>
          <w:rFonts w:hint="eastAsia"/>
          <w:sz w:val="26"/>
          <w:szCs w:val="26"/>
          <w:lang w:val="de-AT"/>
        </w:rPr>
        <w:t>ă</w:t>
      </w:r>
      <w:r w:rsidRPr="008112EF">
        <w:rPr>
          <w:sz w:val="26"/>
          <w:szCs w:val="26"/>
          <w:lang w:val="de-AT"/>
        </w:rPr>
        <w:t>ng tr</w:t>
      </w:r>
      <w:r w:rsidRPr="008112EF">
        <w:rPr>
          <w:rFonts w:hint="eastAsia"/>
          <w:sz w:val="26"/>
          <w:szCs w:val="26"/>
          <w:lang w:val="de-AT"/>
        </w:rPr>
        <w:t>ư</w:t>
      </w:r>
      <w:r w:rsidRPr="008112EF">
        <w:rPr>
          <w:sz w:val="26"/>
          <w:szCs w:val="26"/>
          <w:lang w:val="de-AT"/>
        </w:rPr>
        <w:t>ởng; các n</w:t>
      </w:r>
      <w:r w:rsidRPr="008112EF">
        <w:rPr>
          <w:rFonts w:hint="eastAsia"/>
          <w:sz w:val="26"/>
          <w:szCs w:val="26"/>
          <w:lang w:val="de-AT"/>
        </w:rPr>
        <w:t>ư</w:t>
      </w:r>
      <w:r w:rsidRPr="008112EF">
        <w:rPr>
          <w:sz w:val="26"/>
          <w:szCs w:val="26"/>
          <w:lang w:val="de-AT"/>
        </w:rPr>
        <w:t xml:space="preserve">ớc Châu Á </w:t>
      </w:r>
      <w:r>
        <w:rPr>
          <w:sz w:val="26"/>
          <w:szCs w:val="26"/>
          <w:lang w:val="de-AT"/>
        </w:rPr>
        <w:t xml:space="preserve">vẫn </w:t>
      </w:r>
      <w:r w:rsidRPr="008112EF">
        <w:rPr>
          <w:sz w:val="26"/>
          <w:szCs w:val="26"/>
          <w:lang w:val="de-AT"/>
        </w:rPr>
        <w:t>là thị tr</w:t>
      </w:r>
      <w:r w:rsidRPr="008112EF">
        <w:rPr>
          <w:rFonts w:hint="eastAsia"/>
          <w:sz w:val="26"/>
          <w:szCs w:val="26"/>
          <w:lang w:val="de-AT"/>
        </w:rPr>
        <w:t>ư</w:t>
      </w:r>
      <w:r w:rsidRPr="008112EF">
        <w:rPr>
          <w:sz w:val="26"/>
          <w:szCs w:val="26"/>
          <w:lang w:val="de-AT"/>
        </w:rPr>
        <w:t xml:space="preserve">ờng </w:t>
      </w:r>
      <w:r>
        <w:rPr>
          <w:sz w:val="26"/>
          <w:szCs w:val="26"/>
          <w:lang w:val="de-AT"/>
        </w:rPr>
        <w:t xml:space="preserve">truyền thống </w:t>
      </w:r>
      <w:r w:rsidRPr="008112EF">
        <w:rPr>
          <w:sz w:val="26"/>
          <w:szCs w:val="26"/>
          <w:lang w:val="de-AT"/>
        </w:rPr>
        <w:t>t</w:t>
      </w:r>
      <w:r w:rsidRPr="008112EF">
        <w:rPr>
          <w:rFonts w:hint="eastAsia"/>
          <w:sz w:val="26"/>
          <w:szCs w:val="26"/>
          <w:lang w:val="de-AT"/>
        </w:rPr>
        <w:t>ă</w:t>
      </w:r>
      <w:r w:rsidRPr="008112EF">
        <w:rPr>
          <w:sz w:val="26"/>
          <w:szCs w:val="26"/>
          <w:lang w:val="de-AT"/>
        </w:rPr>
        <w:t>ng mạnh nhất, sẽ góp phần nâng cao sản l</w:t>
      </w:r>
      <w:r w:rsidRPr="008112EF">
        <w:rPr>
          <w:rFonts w:hint="eastAsia"/>
          <w:sz w:val="26"/>
          <w:szCs w:val="26"/>
          <w:lang w:val="de-AT"/>
        </w:rPr>
        <w:t>ư</w:t>
      </w:r>
      <w:r w:rsidRPr="008112EF">
        <w:rPr>
          <w:sz w:val="26"/>
          <w:szCs w:val="26"/>
          <w:lang w:val="de-AT"/>
        </w:rPr>
        <w:t>ợng và kim ngạch xuất khẩu.</w:t>
      </w:r>
    </w:p>
    <w:p w:rsidR="00FB2521" w:rsidRPr="001F6CC2" w:rsidRDefault="00FB2521" w:rsidP="00FB2521">
      <w:pPr>
        <w:spacing w:before="120"/>
        <w:ind w:firstLine="720"/>
        <w:rPr>
          <w:sz w:val="26"/>
          <w:szCs w:val="26"/>
          <w:lang w:val="de-AT"/>
        </w:rPr>
      </w:pPr>
      <w:r w:rsidRPr="004248B1">
        <w:rPr>
          <w:sz w:val="26"/>
          <w:szCs w:val="26"/>
          <w:lang w:val="de-AT"/>
        </w:rPr>
        <w:t>Về thị trường, thực hiện 2 tháng đầu năm 2019, xuất khẩu qua 77 nước</w:t>
      </w:r>
      <w:r>
        <w:rPr>
          <w:sz w:val="26"/>
          <w:szCs w:val="26"/>
          <w:lang w:val="de-AT"/>
        </w:rPr>
        <w:t>; c</w:t>
      </w:r>
      <w:r w:rsidRPr="004248B1">
        <w:rPr>
          <w:sz w:val="26"/>
          <w:szCs w:val="26"/>
          <w:lang w:val="de-AT"/>
        </w:rPr>
        <w:t>hiếm tỷ trọng cao nhất là thị trường Châu Á</w:t>
      </w:r>
      <w:r>
        <w:rPr>
          <w:sz w:val="26"/>
          <w:szCs w:val="26"/>
          <w:lang w:val="de-AT"/>
        </w:rPr>
        <w:t>, c</w:t>
      </w:r>
      <w:r w:rsidRPr="004248B1">
        <w:rPr>
          <w:sz w:val="26"/>
          <w:szCs w:val="26"/>
          <w:lang w:val="de-AT"/>
        </w:rPr>
        <w:t>hiếm 52,27% lượng xuất khẩu trực tiếp</w:t>
      </w:r>
      <w:r>
        <w:rPr>
          <w:sz w:val="26"/>
          <w:szCs w:val="26"/>
          <w:lang w:val="de-AT"/>
        </w:rPr>
        <w:t>;</w:t>
      </w:r>
      <w:r w:rsidRPr="004248B1">
        <w:rPr>
          <w:sz w:val="26"/>
          <w:szCs w:val="26"/>
          <w:lang w:val="de-AT"/>
        </w:rPr>
        <w:t xml:space="preserve"> </w:t>
      </w:r>
      <w:r>
        <w:rPr>
          <w:sz w:val="26"/>
          <w:szCs w:val="26"/>
          <w:lang w:val="de-AT"/>
        </w:rPr>
        <w:t>k</w:t>
      </w:r>
      <w:r w:rsidRPr="004248B1">
        <w:rPr>
          <w:sz w:val="26"/>
          <w:szCs w:val="26"/>
          <w:lang w:val="de-AT"/>
        </w:rPr>
        <w:t>ế đến là Châu Mỹ chiếm 30,76%</w:t>
      </w:r>
      <w:r>
        <w:rPr>
          <w:sz w:val="26"/>
          <w:szCs w:val="26"/>
          <w:lang w:val="de-AT"/>
        </w:rPr>
        <w:t>;</w:t>
      </w:r>
      <w:r w:rsidRPr="004248B1">
        <w:rPr>
          <w:sz w:val="26"/>
          <w:szCs w:val="26"/>
          <w:lang w:val="de-AT"/>
        </w:rPr>
        <w:t xml:space="preserve"> Châu Âu chiếm 12,94% </w:t>
      </w:r>
      <w:r>
        <w:rPr>
          <w:sz w:val="26"/>
          <w:szCs w:val="26"/>
          <w:lang w:val="de-AT"/>
        </w:rPr>
        <w:t>và t</w:t>
      </w:r>
      <w:r w:rsidRPr="004248B1">
        <w:rPr>
          <w:sz w:val="26"/>
          <w:szCs w:val="26"/>
          <w:lang w:val="de-AT"/>
        </w:rPr>
        <w:t>ỷ trọng còn lại xuất khẩu qua 7 nước Châu Phi, 3 nước Châu Đại Dương.</w:t>
      </w:r>
      <w:r>
        <w:rPr>
          <w:sz w:val="26"/>
          <w:szCs w:val="26"/>
          <w:lang w:val="de-AT"/>
        </w:rPr>
        <w:t xml:space="preserve"> </w:t>
      </w:r>
      <w:r w:rsidRPr="001F6CC2">
        <w:rPr>
          <w:sz w:val="26"/>
          <w:szCs w:val="26"/>
          <w:lang w:val="de-AT"/>
        </w:rPr>
        <w:t>Giá cá tra xuất khẩu bình quân 2 tháng đầu năm 2019, đạt 2.339,98 USD/tấn, tăng bình quân 4,09 USD/tấn</w:t>
      </w:r>
      <w:r>
        <w:rPr>
          <w:sz w:val="26"/>
          <w:szCs w:val="26"/>
          <w:lang w:val="de-AT"/>
        </w:rPr>
        <w:t>; chủ yếu</w:t>
      </w:r>
      <w:r w:rsidRPr="001F6CC2">
        <w:rPr>
          <w:sz w:val="26"/>
          <w:szCs w:val="26"/>
          <w:lang w:val="de-AT"/>
        </w:rPr>
        <w:t xml:space="preserve"> do giá cá nguyên liệu tăng, giá xuất khẩu phải tăng tương ứng.</w:t>
      </w:r>
    </w:p>
    <w:p w:rsidR="00FB2521" w:rsidRDefault="00FB2521" w:rsidP="00FB2521">
      <w:pPr>
        <w:spacing w:before="120"/>
        <w:ind w:firstLine="720"/>
        <w:rPr>
          <w:sz w:val="26"/>
          <w:szCs w:val="26"/>
          <w:lang w:val="de-AT"/>
        </w:rPr>
      </w:pPr>
      <w:r w:rsidRPr="001D7D9A">
        <w:rPr>
          <w:sz w:val="26"/>
          <w:szCs w:val="26"/>
          <w:lang w:val="de-AT"/>
        </w:rPr>
        <w:t>- Gạo: Ước xuất được 125.000 tấn, tương đương 63,7 triệu USD, so kế hoạch năm bằng 24,5% về lượng và bằng 24,5% về kim ngạch;</w:t>
      </w:r>
      <w:r>
        <w:rPr>
          <w:sz w:val="26"/>
          <w:szCs w:val="26"/>
          <w:lang w:val="de-AT"/>
        </w:rPr>
        <w:t xml:space="preserve"> </w:t>
      </w:r>
      <w:r w:rsidRPr="001D7D9A">
        <w:rPr>
          <w:sz w:val="26"/>
          <w:szCs w:val="26"/>
          <w:lang w:val="de-AT"/>
        </w:rPr>
        <w:t>so cùng kỳ tăng 48,95% về lượng và tăng 54,75% về kim ngạch.</w:t>
      </w:r>
      <w:r>
        <w:rPr>
          <w:sz w:val="26"/>
          <w:szCs w:val="26"/>
          <w:lang w:val="de-AT"/>
        </w:rPr>
        <w:t xml:space="preserve"> </w:t>
      </w:r>
      <w:r w:rsidRPr="001D7D9A">
        <w:rPr>
          <w:sz w:val="26"/>
          <w:szCs w:val="26"/>
          <w:lang w:val="de-AT"/>
        </w:rPr>
        <w:t xml:space="preserve">Nhìn chung, tình hình xuất khẩu gạo trong 3 tháng </w:t>
      </w:r>
      <w:r w:rsidRPr="001D7D9A">
        <w:rPr>
          <w:rFonts w:hint="eastAsia"/>
          <w:sz w:val="26"/>
          <w:szCs w:val="26"/>
          <w:lang w:val="de-AT"/>
        </w:rPr>
        <w:t>đ</w:t>
      </w:r>
      <w:r w:rsidRPr="001D7D9A">
        <w:rPr>
          <w:sz w:val="26"/>
          <w:szCs w:val="26"/>
          <w:lang w:val="de-AT"/>
        </w:rPr>
        <w:t>ầu n</w:t>
      </w:r>
      <w:r w:rsidRPr="001D7D9A">
        <w:rPr>
          <w:rFonts w:hint="eastAsia"/>
          <w:sz w:val="26"/>
          <w:szCs w:val="26"/>
          <w:lang w:val="de-AT"/>
        </w:rPr>
        <w:t>ă</w:t>
      </w:r>
      <w:r w:rsidRPr="001D7D9A">
        <w:rPr>
          <w:sz w:val="26"/>
          <w:szCs w:val="26"/>
          <w:lang w:val="de-AT"/>
        </w:rPr>
        <w:t>m 2019, có tín hiệu khả quan, nhờ nhu cầu từ các thị tr</w:t>
      </w:r>
      <w:r w:rsidRPr="001D7D9A">
        <w:rPr>
          <w:rFonts w:hint="eastAsia"/>
          <w:sz w:val="26"/>
          <w:szCs w:val="26"/>
          <w:lang w:val="de-AT"/>
        </w:rPr>
        <w:t>ư</w:t>
      </w:r>
      <w:r w:rsidRPr="001D7D9A">
        <w:rPr>
          <w:sz w:val="26"/>
          <w:szCs w:val="26"/>
          <w:lang w:val="de-AT"/>
        </w:rPr>
        <w:t>ờng truyền thống nh</w:t>
      </w:r>
      <w:r w:rsidRPr="001D7D9A">
        <w:rPr>
          <w:rFonts w:hint="eastAsia"/>
          <w:sz w:val="26"/>
          <w:szCs w:val="26"/>
          <w:lang w:val="de-AT"/>
        </w:rPr>
        <w:t>ư</w:t>
      </w:r>
      <w:r w:rsidRPr="001D7D9A">
        <w:rPr>
          <w:sz w:val="26"/>
          <w:szCs w:val="26"/>
          <w:lang w:val="de-AT"/>
        </w:rPr>
        <w:t xml:space="preserve"> Indonesia, Philippin</w:t>
      </w:r>
      <w:r>
        <w:rPr>
          <w:sz w:val="26"/>
          <w:szCs w:val="26"/>
          <w:lang w:val="de-AT"/>
        </w:rPr>
        <w:t>es</w:t>
      </w:r>
      <w:r w:rsidRPr="001D7D9A">
        <w:rPr>
          <w:sz w:val="26"/>
          <w:szCs w:val="26"/>
          <w:lang w:val="de-AT"/>
        </w:rPr>
        <w:t>, Ma laysia… và một số thị trường mới như Băng-la-đét.</w:t>
      </w:r>
      <w:r>
        <w:rPr>
          <w:sz w:val="26"/>
          <w:szCs w:val="26"/>
          <w:lang w:val="de-AT"/>
        </w:rPr>
        <w:t xml:space="preserve"> </w:t>
      </w:r>
    </w:p>
    <w:p w:rsidR="00FB2521" w:rsidRPr="00FA6755" w:rsidRDefault="00FB2521" w:rsidP="00FB2521">
      <w:pPr>
        <w:spacing w:before="120"/>
        <w:ind w:firstLine="720"/>
        <w:rPr>
          <w:sz w:val="26"/>
          <w:szCs w:val="26"/>
          <w:lang w:val="de-AT"/>
        </w:rPr>
      </w:pPr>
      <w:r w:rsidRPr="001D7D9A">
        <w:rPr>
          <w:sz w:val="26"/>
          <w:szCs w:val="26"/>
          <w:lang w:val="de-AT"/>
        </w:rPr>
        <w:t>Về thị trường, thực hiện 2 tháng đầu năm 2019, xuất khẩu qua 38 nước</w:t>
      </w:r>
      <w:r>
        <w:rPr>
          <w:sz w:val="26"/>
          <w:szCs w:val="26"/>
          <w:lang w:val="de-AT"/>
        </w:rPr>
        <w:t>; c</w:t>
      </w:r>
      <w:r w:rsidRPr="001D7D9A">
        <w:rPr>
          <w:sz w:val="26"/>
          <w:szCs w:val="26"/>
          <w:lang w:val="de-AT"/>
        </w:rPr>
        <w:t>hiếm tỷ trọng cao nhất là thị trường Châu Á chiếm 84,67% trong lượng xuất khẩu trực tiếp</w:t>
      </w:r>
      <w:r>
        <w:rPr>
          <w:sz w:val="26"/>
          <w:szCs w:val="26"/>
          <w:lang w:val="de-AT"/>
        </w:rPr>
        <w:t>; k</w:t>
      </w:r>
      <w:r w:rsidRPr="001D7D9A">
        <w:rPr>
          <w:sz w:val="26"/>
          <w:szCs w:val="26"/>
          <w:lang w:val="de-AT"/>
        </w:rPr>
        <w:t>ế đến là Châu Phi, chiếm 12,20% trong tổng lượng xuất khẩu trực tiếp</w:t>
      </w:r>
      <w:r>
        <w:rPr>
          <w:sz w:val="26"/>
          <w:szCs w:val="26"/>
          <w:lang w:val="de-AT"/>
        </w:rPr>
        <w:t>; t</w:t>
      </w:r>
      <w:r w:rsidRPr="001D7D9A">
        <w:rPr>
          <w:sz w:val="26"/>
          <w:szCs w:val="26"/>
          <w:lang w:val="de-AT"/>
        </w:rPr>
        <w:t>ỷ trọng còn lại xuất khẩu qua 4 nước Châu Mỹ, 4 nước Châu Đại Dương, và 7 nước Châu Âu.</w:t>
      </w:r>
      <w:r>
        <w:rPr>
          <w:sz w:val="26"/>
          <w:szCs w:val="26"/>
          <w:lang w:val="de-AT"/>
        </w:rPr>
        <w:t xml:space="preserve"> Tính về nước nhập khẩu gạo thì</w:t>
      </w:r>
      <w:r w:rsidRPr="00FA6755">
        <w:rPr>
          <w:sz w:val="26"/>
          <w:szCs w:val="26"/>
          <w:lang w:val="de-AT"/>
        </w:rPr>
        <w:t xml:space="preserve"> Philippin</w:t>
      </w:r>
      <w:r>
        <w:rPr>
          <w:sz w:val="26"/>
          <w:szCs w:val="26"/>
          <w:lang w:val="de-AT"/>
        </w:rPr>
        <w:t>es</w:t>
      </w:r>
      <w:r w:rsidRPr="00FA6755">
        <w:rPr>
          <w:sz w:val="26"/>
          <w:szCs w:val="26"/>
          <w:lang w:val="de-AT"/>
        </w:rPr>
        <w:t xml:space="preserve"> là thị trường chiếm tỷ trọng cao nhất (32.431 tấn, chiếm 45,45% trong tổng lượng xuất khẩu trực tiếp). Kế đến là thị trường Trung Quốc (7.940 tấn, chiếm 11,13% trong tổng lượng xuất khẩu trực tiếp).</w:t>
      </w:r>
    </w:p>
    <w:p w:rsidR="00FB2521" w:rsidRPr="00FA6755" w:rsidRDefault="00FB2521" w:rsidP="00FB2521">
      <w:pPr>
        <w:spacing w:before="120"/>
        <w:ind w:firstLine="720"/>
        <w:rPr>
          <w:sz w:val="26"/>
          <w:szCs w:val="26"/>
          <w:lang w:val="de-AT"/>
        </w:rPr>
      </w:pPr>
      <w:r w:rsidRPr="00FA6755">
        <w:rPr>
          <w:sz w:val="26"/>
          <w:szCs w:val="26"/>
          <w:lang w:val="de-AT"/>
        </w:rPr>
        <w:t>Giá gạo xuất khẩu bình quân 2 tháng đầu năm 2019, đạt 509,60 USD/tấn, tăng bình quân 22,57 USD/tấn, so cùng kỳ. Nguyên nhân tăng là do cơ cấu gạo xuất khẩu đang tiếp tục có sự chuyển dịch từ gạo cấp thấp, cấp trung bình sang gạo cao cấp, gạo chất lượng cao, phù hợp với nhu cầu của thị trường xuất khẩu.</w:t>
      </w:r>
    </w:p>
    <w:p w:rsidR="00FB2521" w:rsidRPr="002A3159" w:rsidRDefault="00FB2521" w:rsidP="00FB2521">
      <w:pPr>
        <w:spacing w:before="120"/>
        <w:ind w:firstLine="720"/>
        <w:rPr>
          <w:sz w:val="26"/>
          <w:szCs w:val="26"/>
          <w:lang w:val="de-AT"/>
        </w:rPr>
      </w:pPr>
      <w:r w:rsidRPr="00FA6755">
        <w:rPr>
          <w:sz w:val="26"/>
          <w:szCs w:val="26"/>
          <w:lang w:val="de-AT"/>
        </w:rPr>
        <w:t xml:space="preserve">- Rau quả đông lạnh: Ước xuất đạt 2.100 tấn, tương đương 3,5 triệu USD, so kế hoạch năm bằng 22,1% về lượng và bằng 21,88% về kim ngạch và so cùng kỳ đạt 119,12% về lượng và đạt 121,11% về kim ngạch. </w:t>
      </w:r>
      <w:r w:rsidRPr="002A3159">
        <w:rPr>
          <w:sz w:val="26"/>
          <w:szCs w:val="26"/>
          <w:lang w:val="de-AT"/>
        </w:rPr>
        <w:t>Về thị trường, thực hiện 2 tháng đầu năm 2019, xuất khẩu qua 23 nước. Qua 8 nước Châu Á, 11 nước Châu Âu, 3 nước Châu Mỹ và 1 nước Châu Đại Dương.</w:t>
      </w:r>
    </w:p>
    <w:p w:rsidR="00FB2521" w:rsidRPr="00640CC1" w:rsidRDefault="00FB2521" w:rsidP="00FB2521">
      <w:pPr>
        <w:spacing w:before="120"/>
        <w:ind w:firstLine="720"/>
        <w:rPr>
          <w:sz w:val="26"/>
          <w:szCs w:val="26"/>
          <w:lang w:val="de-AT"/>
        </w:rPr>
      </w:pPr>
      <w:r w:rsidRPr="00640CC1">
        <w:rPr>
          <w:sz w:val="26"/>
          <w:szCs w:val="26"/>
          <w:lang w:val="de-AT"/>
        </w:rPr>
        <w:t xml:space="preserve">- Hàng dệt, may ước xuất được 22,65 triệu USD, so kế hoạch năm bằng 17,4%; so cùng kỳ tăng 7,30%. </w:t>
      </w:r>
    </w:p>
    <w:p w:rsidR="00FB2521" w:rsidRPr="00640CC1" w:rsidRDefault="00FB2521" w:rsidP="00FB2521">
      <w:pPr>
        <w:spacing w:before="120"/>
        <w:ind w:firstLine="720"/>
        <w:rPr>
          <w:sz w:val="26"/>
          <w:szCs w:val="26"/>
          <w:lang w:val="de-AT"/>
        </w:rPr>
      </w:pPr>
      <w:r w:rsidRPr="00640CC1">
        <w:rPr>
          <w:sz w:val="26"/>
          <w:szCs w:val="26"/>
          <w:lang w:val="de-AT"/>
        </w:rPr>
        <w:t>- Túi xách, ví, vali, mũ và ô dù xuất được 7,35 triệu USD, tăng 39,52%</w:t>
      </w:r>
      <w:r>
        <w:rPr>
          <w:sz w:val="26"/>
          <w:szCs w:val="26"/>
          <w:lang w:val="de-AT"/>
        </w:rPr>
        <w:t xml:space="preserve"> và</w:t>
      </w:r>
      <w:r w:rsidRPr="00640CC1">
        <w:rPr>
          <w:sz w:val="26"/>
          <w:szCs w:val="26"/>
          <w:lang w:val="de-AT"/>
        </w:rPr>
        <w:t xml:space="preserve"> </w:t>
      </w:r>
      <w:r>
        <w:rPr>
          <w:sz w:val="26"/>
          <w:szCs w:val="26"/>
          <w:lang w:val="de-AT"/>
        </w:rPr>
        <w:t>g</w:t>
      </w:r>
      <w:r w:rsidRPr="00640CC1">
        <w:rPr>
          <w:sz w:val="26"/>
          <w:szCs w:val="26"/>
          <w:lang w:val="de-AT"/>
        </w:rPr>
        <w:t xml:space="preserve">iày dép các loại xuất được hơn 5,2 triệu USD, tăng 2,2%... so với cùng kỳ năm trước. </w:t>
      </w:r>
    </w:p>
    <w:p w:rsidR="00FB2521" w:rsidRPr="00640CC1" w:rsidRDefault="00FB2521" w:rsidP="00FB2521">
      <w:pPr>
        <w:spacing w:before="120"/>
        <w:ind w:firstLine="720"/>
        <w:rPr>
          <w:sz w:val="26"/>
          <w:szCs w:val="26"/>
          <w:lang w:val="de-AT"/>
        </w:rPr>
      </w:pPr>
      <w:r w:rsidRPr="00640CC1">
        <w:rPr>
          <w:sz w:val="26"/>
          <w:szCs w:val="26"/>
          <w:lang w:val="de-AT"/>
        </w:rPr>
        <w:t>- Hàng hóa khác xuất đạt 32,15 triệu USD, so cùng kỳ tăng 39,32%.</w:t>
      </w:r>
    </w:p>
    <w:p w:rsidR="00FB2521" w:rsidRPr="004A2DAB" w:rsidRDefault="00FB2521" w:rsidP="00FB2521">
      <w:pPr>
        <w:spacing w:before="120"/>
        <w:ind w:firstLine="720"/>
        <w:rPr>
          <w:b/>
          <w:sz w:val="26"/>
          <w:szCs w:val="26"/>
          <w:lang w:val="de-DE"/>
        </w:rPr>
      </w:pPr>
      <w:r w:rsidRPr="004A2DAB">
        <w:rPr>
          <w:b/>
          <w:sz w:val="26"/>
          <w:szCs w:val="26"/>
          <w:lang w:val="de-DE"/>
        </w:rPr>
        <w:t>4.2. Nhập khẩu hàng hoá</w:t>
      </w:r>
    </w:p>
    <w:p w:rsidR="00FB2521" w:rsidRPr="00E43E63" w:rsidRDefault="00FB2521" w:rsidP="00FB2521">
      <w:pPr>
        <w:spacing w:before="120"/>
        <w:ind w:firstLine="720"/>
        <w:rPr>
          <w:sz w:val="26"/>
          <w:szCs w:val="26"/>
          <w:lang w:val="de-AT"/>
        </w:rPr>
      </w:pPr>
      <w:r w:rsidRPr="00E43E63">
        <w:rPr>
          <w:sz w:val="26"/>
          <w:szCs w:val="26"/>
          <w:lang w:val="de-AT"/>
        </w:rPr>
        <w:t xml:space="preserve">Kim ngạch hàng hóa nhập khẩu quý I/2019 ước </w:t>
      </w:r>
      <w:r w:rsidRPr="00E43E63">
        <w:rPr>
          <w:rFonts w:hint="eastAsia"/>
          <w:sz w:val="26"/>
          <w:szCs w:val="26"/>
          <w:lang w:val="de-AT"/>
        </w:rPr>
        <w:t>đ</w:t>
      </w:r>
      <w:r w:rsidRPr="00E43E63">
        <w:rPr>
          <w:sz w:val="26"/>
          <w:szCs w:val="26"/>
          <w:lang w:val="de-AT"/>
        </w:rPr>
        <w:t xml:space="preserve">ạt 37 triệu USD, so kế hoạch năm bằng 32,12% và so cùng kỳ tăng 28,13%, trong đó: Thuốc trừ sâu và nguyên liệu đạt </w:t>
      </w:r>
      <w:r w:rsidRPr="00E43E63">
        <w:rPr>
          <w:sz w:val="26"/>
          <w:szCs w:val="26"/>
          <w:lang w:val="de-AT"/>
        </w:rPr>
        <w:lastRenderedPageBreak/>
        <w:t>7,5 triệu USD, bằng 25% so KH; so cùng kỳ năm trước tăng 4,97%; vải các loại đạt 18,8 triệu USD, bằng 25% so KH; so cùng kỳ năm trước tăng 40,5%; TĂGS và nguyên liệu đạt 2 triệu USD, bằng 25% so KH; so cùng kỳ năm trước tăng 622%; hóa chất đạt 0,5 triệu USD, bằng 25% so KH; so cùng kỳ năm trước tăng 371%</w:t>
      </w:r>
      <w:r>
        <w:rPr>
          <w:sz w:val="26"/>
          <w:szCs w:val="26"/>
          <w:lang w:val="de-AT"/>
        </w:rPr>
        <w:t>.</w:t>
      </w:r>
    </w:p>
    <w:p w:rsidR="005920BE" w:rsidRPr="00297177" w:rsidRDefault="00297177" w:rsidP="005920BE">
      <w:pPr>
        <w:spacing w:before="120"/>
        <w:ind w:firstLine="709"/>
        <w:rPr>
          <w:b/>
          <w:sz w:val="26"/>
          <w:szCs w:val="26"/>
          <w:lang w:val="de-DE"/>
        </w:rPr>
      </w:pPr>
      <w:r>
        <w:rPr>
          <w:b/>
          <w:sz w:val="26"/>
          <w:szCs w:val="26"/>
          <w:lang w:val="de-DE"/>
        </w:rPr>
        <w:t>5</w:t>
      </w:r>
      <w:r w:rsidR="005920BE" w:rsidRPr="00297177">
        <w:rPr>
          <w:b/>
          <w:sz w:val="26"/>
          <w:szCs w:val="26"/>
          <w:lang w:val="de-DE"/>
        </w:rPr>
        <w:t xml:space="preserve">. Chỉ số giá </w:t>
      </w:r>
    </w:p>
    <w:p w:rsidR="005920BE" w:rsidRPr="00297177" w:rsidRDefault="00297177" w:rsidP="005920BE">
      <w:pPr>
        <w:spacing w:before="120"/>
        <w:ind w:firstLine="709"/>
        <w:rPr>
          <w:b/>
          <w:sz w:val="26"/>
          <w:szCs w:val="26"/>
          <w:lang w:val="de-DE"/>
        </w:rPr>
      </w:pPr>
      <w:r>
        <w:rPr>
          <w:b/>
          <w:sz w:val="26"/>
          <w:szCs w:val="26"/>
          <w:lang w:val="de-DE"/>
        </w:rPr>
        <w:t>5</w:t>
      </w:r>
      <w:r w:rsidR="005920BE" w:rsidRPr="00297177">
        <w:rPr>
          <w:b/>
          <w:sz w:val="26"/>
          <w:szCs w:val="26"/>
          <w:lang w:val="de-DE"/>
        </w:rPr>
        <w:t>.1. Chỉ số giá tiêu dùng (CPI)</w:t>
      </w:r>
      <w:r w:rsidR="004D5F39" w:rsidRPr="00297177">
        <w:rPr>
          <w:b/>
          <w:sz w:val="26"/>
          <w:szCs w:val="26"/>
          <w:lang w:val="de-DE"/>
        </w:rPr>
        <w:t xml:space="preserve">                                                                                                                                                                                                                                                                                                                                                                                                                                                                                                                                                                                                                                                                                                                                                                                                                                                                                                                                                                       </w:t>
      </w:r>
    </w:p>
    <w:p w:rsidR="00A32BF5" w:rsidRPr="001C2B0D" w:rsidRDefault="00DE520A" w:rsidP="007613A2">
      <w:pPr>
        <w:spacing w:before="120"/>
        <w:ind w:firstLine="720"/>
        <w:rPr>
          <w:sz w:val="26"/>
          <w:szCs w:val="26"/>
          <w:lang w:val="de-AT"/>
        </w:rPr>
      </w:pPr>
      <w:r w:rsidRPr="00297177">
        <w:rPr>
          <w:sz w:val="26"/>
          <w:szCs w:val="26"/>
          <w:lang w:val="de-AT"/>
        </w:rPr>
        <w:t xml:space="preserve">Tháng </w:t>
      </w:r>
      <w:r w:rsidR="00D002F6">
        <w:rPr>
          <w:sz w:val="26"/>
          <w:szCs w:val="26"/>
          <w:lang w:val="de-AT"/>
        </w:rPr>
        <w:t>3</w:t>
      </w:r>
      <w:r w:rsidRPr="00297177">
        <w:rPr>
          <w:sz w:val="26"/>
          <w:szCs w:val="26"/>
          <w:lang w:val="de-AT"/>
        </w:rPr>
        <w:t>/201</w:t>
      </w:r>
      <w:r w:rsidR="001B3456" w:rsidRPr="00297177">
        <w:rPr>
          <w:sz w:val="26"/>
          <w:szCs w:val="26"/>
          <w:lang w:val="de-AT"/>
        </w:rPr>
        <w:t>9</w:t>
      </w:r>
      <w:r w:rsidRPr="00297177">
        <w:rPr>
          <w:sz w:val="26"/>
          <w:szCs w:val="26"/>
          <w:lang w:val="de-AT"/>
        </w:rPr>
        <w:t xml:space="preserve"> chỉ số giá tiêu dùng (CPI) </w:t>
      </w:r>
      <w:r w:rsidR="004B1C6B" w:rsidRPr="00297177">
        <w:rPr>
          <w:sz w:val="26"/>
          <w:szCs w:val="26"/>
          <w:lang w:val="de-AT"/>
        </w:rPr>
        <w:t xml:space="preserve">quay đầu </w:t>
      </w:r>
      <w:r w:rsidR="00D002F6">
        <w:rPr>
          <w:sz w:val="26"/>
          <w:szCs w:val="26"/>
          <w:lang w:val="de-AT"/>
        </w:rPr>
        <w:t>giảm 0</w:t>
      </w:r>
      <w:r w:rsidR="00CD25A5" w:rsidRPr="00297177">
        <w:rPr>
          <w:sz w:val="26"/>
          <w:szCs w:val="26"/>
          <w:lang w:val="de-AT"/>
        </w:rPr>
        <w:t>,</w:t>
      </w:r>
      <w:r w:rsidR="00D002F6">
        <w:rPr>
          <w:sz w:val="26"/>
          <w:szCs w:val="26"/>
          <w:lang w:val="de-AT"/>
        </w:rPr>
        <w:t>45</w:t>
      </w:r>
      <w:r w:rsidRPr="00297177">
        <w:rPr>
          <w:sz w:val="26"/>
          <w:szCs w:val="26"/>
          <w:lang w:val="de-AT"/>
        </w:rPr>
        <w:t xml:space="preserve">% so tháng trước, trong đó </w:t>
      </w:r>
      <w:r w:rsidR="00DE1CFA" w:rsidRPr="00297177">
        <w:rPr>
          <w:sz w:val="26"/>
          <w:szCs w:val="26"/>
          <w:lang w:val="de-AT"/>
        </w:rPr>
        <w:t xml:space="preserve">có </w:t>
      </w:r>
      <w:r w:rsidR="00D002F6">
        <w:rPr>
          <w:sz w:val="26"/>
          <w:szCs w:val="26"/>
          <w:lang w:val="de-AT"/>
        </w:rPr>
        <w:t>6</w:t>
      </w:r>
      <w:r w:rsidR="00DE1CFA" w:rsidRPr="00297177">
        <w:rPr>
          <w:sz w:val="26"/>
          <w:szCs w:val="26"/>
          <w:lang w:val="de-AT"/>
        </w:rPr>
        <w:t xml:space="preserve"> </w:t>
      </w:r>
      <w:r w:rsidR="004B1C6B" w:rsidRPr="00297177">
        <w:rPr>
          <w:sz w:val="26"/>
          <w:szCs w:val="26"/>
          <w:lang w:val="de-AT"/>
        </w:rPr>
        <w:t>nhóm tăng</w:t>
      </w:r>
      <w:r w:rsidR="00DE1CFA" w:rsidRPr="00297177">
        <w:rPr>
          <w:sz w:val="26"/>
          <w:szCs w:val="26"/>
          <w:lang w:val="de-AT"/>
        </w:rPr>
        <w:t xml:space="preserve">, </w:t>
      </w:r>
      <w:r w:rsidR="00D002F6">
        <w:rPr>
          <w:sz w:val="26"/>
          <w:szCs w:val="26"/>
          <w:lang w:val="de-AT"/>
        </w:rPr>
        <w:t>5</w:t>
      </w:r>
      <w:r w:rsidR="00DE1CFA" w:rsidRPr="00297177">
        <w:rPr>
          <w:sz w:val="26"/>
          <w:szCs w:val="26"/>
          <w:lang w:val="de-AT"/>
        </w:rPr>
        <w:t xml:space="preserve"> nhóm giảm</w:t>
      </w:r>
      <w:r w:rsidR="001862C5" w:rsidRPr="00297177">
        <w:rPr>
          <w:sz w:val="26"/>
          <w:szCs w:val="26"/>
          <w:lang w:val="de-AT"/>
        </w:rPr>
        <w:t xml:space="preserve">; tăng </w:t>
      </w:r>
      <w:r w:rsidRPr="00297177">
        <w:rPr>
          <w:sz w:val="26"/>
          <w:szCs w:val="26"/>
          <w:lang w:val="de-AT"/>
        </w:rPr>
        <w:t>cao nhất là nhóm</w:t>
      </w:r>
      <w:r w:rsidR="00D002F6" w:rsidRPr="00D002F6">
        <w:rPr>
          <w:sz w:val="26"/>
          <w:szCs w:val="26"/>
          <w:lang w:val="de-AT"/>
        </w:rPr>
        <w:t xml:space="preserve"> </w:t>
      </w:r>
      <w:r w:rsidR="00D002F6" w:rsidRPr="00297177">
        <w:rPr>
          <w:sz w:val="26"/>
          <w:szCs w:val="26"/>
          <w:lang w:val="de-AT"/>
        </w:rPr>
        <w:t xml:space="preserve">giao thông </w:t>
      </w:r>
      <w:r w:rsidR="00D002F6">
        <w:rPr>
          <w:sz w:val="26"/>
          <w:szCs w:val="26"/>
          <w:lang w:val="de-AT"/>
        </w:rPr>
        <w:t>tăng</w:t>
      </w:r>
      <w:r w:rsidR="00D002F6" w:rsidRPr="00297177">
        <w:rPr>
          <w:sz w:val="26"/>
          <w:szCs w:val="26"/>
          <w:lang w:val="de-AT"/>
        </w:rPr>
        <w:t xml:space="preserve"> </w:t>
      </w:r>
      <w:r w:rsidR="00D002F6">
        <w:rPr>
          <w:sz w:val="26"/>
          <w:szCs w:val="26"/>
          <w:lang w:val="de-AT"/>
        </w:rPr>
        <w:t>2</w:t>
      </w:r>
      <w:r w:rsidR="00D002F6" w:rsidRPr="00297177">
        <w:rPr>
          <w:sz w:val="26"/>
          <w:szCs w:val="26"/>
          <w:lang w:val="de-AT"/>
        </w:rPr>
        <w:t>,</w:t>
      </w:r>
      <w:r w:rsidR="00D002F6">
        <w:rPr>
          <w:sz w:val="26"/>
          <w:szCs w:val="26"/>
          <w:lang w:val="de-AT"/>
        </w:rPr>
        <w:t>15</w:t>
      </w:r>
      <w:r w:rsidR="00D002F6" w:rsidRPr="00297177">
        <w:rPr>
          <w:sz w:val="26"/>
          <w:szCs w:val="26"/>
          <w:lang w:val="de-AT"/>
        </w:rPr>
        <w:t>%</w:t>
      </w:r>
      <w:r w:rsidR="00007A3D">
        <w:rPr>
          <w:sz w:val="26"/>
          <w:szCs w:val="26"/>
          <w:lang w:val="de-AT"/>
        </w:rPr>
        <w:t xml:space="preserve"> (tăng chủ yếu ở mặt hàng nhiên liệu xăng dầu tăng 5,4% so tháng trước - ngày 02/3/2019 xăng A95 tăng 879 đ/lít; xăng </w:t>
      </w:r>
      <w:r w:rsidR="000F1025">
        <w:rPr>
          <w:sz w:val="26"/>
          <w:szCs w:val="26"/>
          <w:lang w:val="de-AT"/>
        </w:rPr>
        <w:t xml:space="preserve">E5 </w:t>
      </w:r>
      <w:r w:rsidR="00007A3D">
        <w:rPr>
          <w:sz w:val="26"/>
          <w:szCs w:val="26"/>
          <w:lang w:val="de-AT"/>
        </w:rPr>
        <w:t>tăng 879 đ/lít</w:t>
      </w:r>
      <w:r w:rsidR="000F1025">
        <w:rPr>
          <w:sz w:val="26"/>
          <w:szCs w:val="26"/>
          <w:lang w:val="de-AT"/>
        </w:rPr>
        <w:t>; dầu Diezel tăng 898 đ/lít; dầu hỏa tăng 664 đ/lít, do ảnh hưởng giá thế giới tăng)</w:t>
      </w:r>
      <w:r w:rsidR="00D002F6">
        <w:rPr>
          <w:sz w:val="26"/>
          <w:szCs w:val="26"/>
          <w:lang w:val="de-AT"/>
        </w:rPr>
        <w:t xml:space="preserve">; kế đến là </w:t>
      </w:r>
      <w:r w:rsidR="00D002F6" w:rsidRPr="00297177">
        <w:rPr>
          <w:sz w:val="26"/>
          <w:szCs w:val="26"/>
          <w:lang w:val="de-AT"/>
        </w:rPr>
        <w:t>nhà ở, điện, nước, chất đốt và VLXD tăng 0,</w:t>
      </w:r>
      <w:r w:rsidR="00D002F6">
        <w:rPr>
          <w:sz w:val="26"/>
          <w:szCs w:val="26"/>
          <w:lang w:val="de-AT"/>
        </w:rPr>
        <w:t>29</w:t>
      </w:r>
      <w:r w:rsidR="00D002F6" w:rsidRPr="00297177">
        <w:rPr>
          <w:sz w:val="26"/>
          <w:szCs w:val="26"/>
          <w:lang w:val="de-AT"/>
        </w:rPr>
        <w:t>%</w:t>
      </w:r>
      <w:r w:rsidR="00B73F3D">
        <w:rPr>
          <w:sz w:val="26"/>
          <w:szCs w:val="26"/>
          <w:lang w:val="de-AT"/>
        </w:rPr>
        <w:t xml:space="preserve"> (do ảnh hưởng giá gas tăng 6,89% so tháng trước);</w:t>
      </w:r>
      <w:r w:rsidR="00D002F6">
        <w:rPr>
          <w:sz w:val="26"/>
          <w:szCs w:val="26"/>
          <w:lang w:val="de-AT"/>
        </w:rPr>
        <w:t xml:space="preserve"> </w:t>
      </w:r>
      <w:r w:rsidR="00875A01" w:rsidRPr="00297177">
        <w:rPr>
          <w:sz w:val="26"/>
          <w:szCs w:val="26"/>
          <w:lang w:val="de-AT"/>
        </w:rPr>
        <w:t>đồ uống và thuốc lá tăng 0,</w:t>
      </w:r>
      <w:r w:rsidR="00875A01">
        <w:rPr>
          <w:sz w:val="26"/>
          <w:szCs w:val="26"/>
          <w:lang w:val="de-AT"/>
        </w:rPr>
        <w:t>2</w:t>
      </w:r>
      <w:r w:rsidR="00875A01" w:rsidRPr="00297177">
        <w:rPr>
          <w:sz w:val="26"/>
          <w:szCs w:val="26"/>
          <w:lang w:val="de-AT"/>
        </w:rPr>
        <w:t>1%;</w:t>
      </w:r>
      <w:r w:rsidR="00875A01">
        <w:rPr>
          <w:sz w:val="26"/>
          <w:szCs w:val="26"/>
          <w:lang w:val="de-AT"/>
        </w:rPr>
        <w:t xml:space="preserve"> </w:t>
      </w:r>
      <w:r w:rsidR="00875A01" w:rsidRPr="00297177">
        <w:rPr>
          <w:sz w:val="26"/>
          <w:szCs w:val="26"/>
          <w:lang w:val="de-AT"/>
        </w:rPr>
        <w:t>hàng hóa và dịch vụ khác tăng 0,1</w:t>
      </w:r>
      <w:r w:rsidR="00875A01">
        <w:rPr>
          <w:sz w:val="26"/>
          <w:szCs w:val="26"/>
          <w:lang w:val="de-AT"/>
        </w:rPr>
        <w:t>2</w:t>
      </w:r>
      <w:r w:rsidR="00875A01" w:rsidRPr="00297177">
        <w:rPr>
          <w:sz w:val="26"/>
          <w:szCs w:val="26"/>
          <w:lang w:val="de-AT"/>
        </w:rPr>
        <w:t>%;</w:t>
      </w:r>
      <w:r w:rsidR="00875A01">
        <w:rPr>
          <w:sz w:val="26"/>
          <w:szCs w:val="26"/>
          <w:lang w:val="de-AT"/>
        </w:rPr>
        <w:t xml:space="preserve"> </w:t>
      </w:r>
      <w:r w:rsidR="00875A01" w:rsidRPr="00297177">
        <w:rPr>
          <w:sz w:val="26"/>
          <w:szCs w:val="26"/>
          <w:lang w:val="de-AT"/>
        </w:rPr>
        <w:t xml:space="preserve">may mặc, mũ nón, giày dép </w:t>
      </w:r>
      <w:r w:rsidR="00875A01">
        <w:rPr>
          <w:sz w:val="26"/>
          <w:szCs w:val="26"/>
          <w:lang w:val="de-AT"/>
        </w:rPr>
        <w:t xml:space="preserve">và </w:t>
      </w:r>
      <w:r w:rsidR="00875A01" w:rsidRPr="00297177">
        <w:rPr>
          <w:sz w:val="26"/>
          <w:szCs w:val="26"/>
          <w:lang w:val="de-AT"/>
        </w:rPr>
        <w:t xml:space="preserve">thiết bị và đồ dùng gia đình </w:t>
      </w:r>
      <w:r w:rsidR="00875A01">
        <w:rPr>
          <w:sz w:val="26"/>
          <w:szCs w:val="26"/>
          <w:lang w:val="de-AT"/>
        </w:rPr>
        <w:t xml:space="preserve">cùng </w:t>
      </w:r>
      <w:r w:rsidR="00875A01" w:rsidRPr="00297177">
        <w:rPr>
          <w:sz w:val="26"/>
          <w:szCs w:val="26"/>
          <w:lang w:val="de-AT"/>
        </w:rPr>
        <w:t>tăng 0,</w:t>
      </w:r>
      <w:r w:rsidR="00875A01">
        <w:rPr>
          <w:sz w:val="26"/>
          <w:szCs w:val="26"/>
          <w:lang w:val="de-AT"/>
        </w:rPr>
        <w:t>0</w:t>
      </w:r>
      <w:r w:rsidR="00875A01" w:rsidRPr="00297177">
        <w:rPr>
          <w:sz w:val="26"/>
          <w:szCs w:val="26"/>
          <w:lang w:val="de-AT"/>
        </w:rPr>
        <w:t>5%</w:t>
      </w:r>
      <w:r w:rsidR="00875A01">
        <w:rPr>
          <w:sz w:val="26"/>
          <w:szCs w:val="26"/>
          <w:lang w:val="de-AT"/>
        </w:rPr>
        <w:t>;</w:t>
      </w:r>
      <w:r w:rsidR="00EC457B" w:rsidRPr="00297177">
        <w:rPr>
          <w:sz w:val="26"/>
          <w:szCs w:val="26"/>
          <w:lang w:val="de-AT"/>
        </w:rPr>
        <w:t>...Các nhóm hàng hóa và dịch vụ còn lại đều giảm như</w:t>
      </w:r>
      <w:r w:rsidR="00EC457B">
        <w:rPr>
          <w:sz w:val="26"/>
          <w:szCs w:val="26"/>
          <w:lang w:val="de-AT"/>
        </w:rPr>
        <w:t xml:space="preserve"> </w:t>
      </w:r>
      <w:r w:rsidR="00EC457B" w:rsidRPr="00297177">
        <w:rPr>
          <w:sz w:val="26"/>
          <w:szCs w:val="26"/>
          <w:lang w:val="de-AT"/>
        </w:rPr>
        <w:t xml:space="preserve">hàng ăn và dịch vụ ăn uống </w:t>
      </w:r>
      <w:r w:rsidR="00EC457B">
        <w:rPr>
          <w:sz w:val="26"/>
          <w:szCs w:val="26"/>
          <w:lang w:val="de-AT"/>
        </w:rPr>
        <w:t>giảm</w:t>
      </w:r>
      <w:r w:rsidR="00EC457B" w:rsidRPr="00297177">
        <w:rPr>
          <w:sz w:val="26"/>
          <w:szCs w:val="26"/>
          <w:lang w:val="de-AT"/>
        </w:rPr>
        <w:t xml:space="preserve"> </w:t>
      </w:r>
      <w:r w:rsidR="00EC457B">
        <w:rPr>
          <w:sz w:val="26"/>
          <w:szCs w:val="26"/>
          <w:lang w:val="de-AT"/>
        </w:rPr>
        <w:t>1</w:t>
      </w:r>
      <w:r w:rsidR="00EC457B" w:rsidRPr="00297177">
        <w:rPr>
          <w:sz w:val="26"/>
          <w:szCs w:val="26"/>
          <w:lang w:val="de-AT"/>
        </w:rPr>
        <w:t>,</w:t>
      </w:r>
      <w:r w:rsidR="00EC457B">
        <w:rPr>
          <w:sz w:val="26"/>
          <w:szCs w:val="26"/>
          <w:lang w:val="de-AT"/>
        </w:rPr>
        <w:t>37</w:t>
      </w:r>
      <w:r w:rsidR="00EC457B" w:rsidRPr="00297177">
        <w:rPr>
          <w:sz w:val="26"/>
          <w:szCs w:val="26"/>
          <w:lang w:val="de-AT"/>
        </w:rPr>
        <w:t>% (trong đó lương thực tăng 0,</w:t>
      </w:r>
      <w:r w:rsidR="00EC457B">
        <w:rPr>
          <w:sz w:val="26"/>
          <w:szCs w:val="26"/>
          <w:lang w:val="de-AT"/>
        </w:rPr>
        <w:t>67</w:t>
      </w:r>
      <w:r w:rsidR="00EC457B" w:rsidRPr="00297177">
        <w:rPr>
          <w:sz w:val="26"/>
          <w:szCs w:val="26"/>
          <w:lang w:val="de-AT"/>
        </w:rPr>
        <w:t xml:space="preserve">%, thực phẩm tăng </w:t>
      </w:r>
      <w:r w:rsidR="00EC457B">
        <w:rPr>
          <w:sz w:val="26"/>
          <w:szCs w:val="26"/>
          <w:lang w:val="de-AT"/>
        </w:rPr>
        <w:t>1</w:t>
      </w:r>
      <w:r w:rsidR="00EC457B" w:rsidRPr="00297177">
        <w:rPr>
          <w:sz w:val="26"/>
          <w:szCs w:val="26"/>
          <w:lang w:val="de-AT"/>
        </w:rPr>
        <w:t>,</w:t>
      </w:r>
      <w:r w:rsidR="00EC457B">
        <w:rPr>
          <w:sz w:val="26"/>
          <w:szCs w:val="26"/>
          <w:lang w:val="de-AT"/>
        </w:rPr>
        <w:t>65</w:t>
      </w:r>
      <w:r w:rsidR="00EC457B" w:rsidRPr="00297177">
        <w:rPr>
          <w:sz w:val="26"/>
          <w:szCs w:val="26"/>
          <w:lang w:val="de-AT"/>
        </w:rPr>
        <w:t>% và ăn uống ngoài gia đình tăng 1,</w:t>
      </w:r>
      <w:r w:rsidR="00EC457B">
        <w:rPr>
          <w:sz w:val="26"/>
          <w:szCs w:val="26"/>
          <w:lang w:val="de-AT"/>
        </w:rPr>
        <w:t>19</w:t>
      </w:r>
      <w:r w:rsidR="00EC457B" w:rsidRPr="00297177">
        <w:rPr>
          <w:sz w:val="26"/>
          <w:szCs w:val="26"/>
          <w:lang w:val="de-AT"/>
        </w:rPr>
        <w:t>%);</w:t>
      </w:r>
      <w:r w:rsidR="00EC457B">
        <w:rPr>
          <w:sz w:val="26"/>
          <w:szCs w:val="26"/>
          <w:lang w:val="de-AT"/>
        </w:rPr>
        <w:t xml:space="preserve"> </w:t>
      </w:r>
      <w:r w:rsidR="00EC457B" w:rsidRPr="00297177">
        <w:rPr>
          <w:sz w:val="26"/>
          <w:szCs w:val="26"/>
          <w:lang w:val="de-AT"/>
        </w:rPr>
        <w:t>thuốc và dịch vụ y tế giảm 0,0</w:t>
      </w:r>
      <w:r w:rsidR="00EC457B">
        <w:rPr>
          <w:sz w:val="26"/>
          <w:szCs w:val="26"/>
          <w:lang w:val="de-AT"/>
        </w:rPr>
        <w:t>2</w:t>
      </w:r>
      <w:r w:rsidR="00EC457B" w:rsidRPr="00297177">
        <w:rPr>
          <w:sz w:val="26"/>
          <w:szCs w:val="26"/>
          <w:lang w:val="de-AT"/>
        </w:rPr>
        <w:t>%;</w:t>
      </w:r>
      <w:r w:rsidR="00EC457B">
        <w:rPr>
          <w:sz w:val="26"/>
          <w:szCs w:val="26"/>
          <w:lang w:val="de-AT"/>
        </w:rPr>
        <w:t xml:space="preserve"> </w:t>
      </w:r>
      <w:r w:rsidR="003222FF" w:rsidRPr="00297177">
        <w:rPr>
          <w:sz w:val="26"/>
          <w:szCs w:val="26"/>
          <w:lang w:val="de-AT"/>
        </w:rPr>
        <w:t>bưu chính, viễn thông giảm 0,</w:t>
      </w:r>
      <w:r w:rsidR="003222FF">
        <w:rPr>
          <w:sz w:val="26"/>
          <w:szCs w:val="26"/>
          <w:lang w:val="de-AT"/>
        </w:rPr>
        <w:t>11</w:t>
      </w:r>
      <w:r w:rsidR="003222FF" w:rsidRPr="00297177">
        <w:rPr>
          <w:sz w:val="26"/>
          <w:szCs w:val="26"/>
          <w:lang w:val="de-AT"/>
        </w:rPr>
        <w:t>%;</w:t>
      </w:r>
      <w:r w:rsidR="00875A01" w:rsidRPr="00297177">
        <w:rPr>
          <w:sz w:val="26"/>
          <w:szCs w:val="26"/>
          <w:lang w:val="de-AT"/>
        </w:rPr>
        <w:t xml:space="preserve"> </w:t>
      </w:r>
      <w:r w:rsidR="000C6DA9" w:rsidRPr="00297177">
        <w:rPr>
          <w:sz w:val="26"/>
          <w:szCs w:val="26"/>
          <w:lang w:val="de-AT"/>
        </w:rPr>
        <w:t>giáo dục tăng 0,0</w:t>
      </w:r>
      <w:r w:rsidR="000C6DA9">
        <w:rPr>
          <w:sz w:val="26"/>
          <w:szCs w:val="26"/>
          <w:lang w:val="de-AT"/>
        </w:rPr>
        <w:t>4%</w:t>
      </w:r>
      <w:r w:rsidR="000C6DA9" w:rsidRPr="00297177">
        <w:rPr>
          <w:sz w:val="26"/>
          <w:szCs w:val="26"/>
          <w:lang w:val="de-AT"/>
        </w:rPr>
        <w:t>;</w:t>
      </w:r>
      <w:r w:rsidR="000C6DA9">
        <w:rPr>
          <w:sz w:val="26"/>
          <w:szCs w:val="26"/>
          <w:lang w:val="de-AT"/>
        </w:rPr>
        <w:t xml:space="preserve"> </w:t>
      </w:r>
      <w:r w:rsidR="004B1C6B" w:rsidRPr="00297177">
        <w:rPr>
          <w:sz w:val="26"/>
          <w:szCs w:val="26"/>
          <w:lang w:val="de-AT"/>
        </w:rPr>
        <w:t xml:space="preserve">văn hóa, giải trí và du lịch </w:t>
      </w:r>
      <w:r w:rsidR="000C6DA9">
        <w:rPr>
          <w:sz w:val="26"/>
          <w:szCs w:val="26"/>
          <w:lang w:val="de-AT"/>
        </w:rPr>
        <w:t>giảm</w:t>
      </w:r>
      <w:r w:rsidR="004B1C6B" w:rsidRPr="00297177">
        <w:rPr>
          <w:sz w:val="26"/>
          <w:szCs w:val="26"/>
          <w:lang w:val="de-AT"/>
        </w:rPr>
        <w:t xml:space="preserve"> </w:t>
      </w:r>
      <w:r w:rsidR="000C6DA9" w:rsidRPr="001C2B0D">
        <w:rPr>
          <w:sz w:val="26"/>
          <w:szCs w:val="26"/>
          <w:lang w:val="de-AT"/>
        </w:rPr>
        <w:t>1,14%</w:t>
      </w:r>
      <w:r w:rsidR="004B1C6B" w:rsidRPr="001C2B0D">
        <w:rPr>
          <w:sz w:val="26"/>
          <w:szCs w:val="26"/>
          <w:lang w:val="de-AT"/>
        </w:rPr>
        <w:t xml:space="preserve"> (</w:t>
      </w:r>
      <w:r w:rsidR="00027F69" w:rsidRPr="001C2B0D">
        <w:rPr>
          <w:sz w:val="26"/>
          <w:szCs w:val="26"/>
          <w:lang w:val="de-AT"/>
        </w:rPr>
        <w:t>d</w:t>
      </w:r>
      <w:r w:rsidR="00120D4F" w:rsidRPr="001C2B0D">
        <w:rPr>
          <w:sz w:val="26"/>
          <w:szCs w:val="26"/>
          <w:lang w:val="de-AT"/>
        </w:rPr>
        <w:t xml:space="preserve">o </w:t>
      </w:r>
      <w:r w:rsidR="00027F69" w:rsidRPr="001C2B0D">
        <w:rPr>
          <w:sz w:val="26"/>
          <w:szCs w:val="26"/>
          <w:lang w:val="de-AT"/>
        </w:rPr>
        <w:t>giá các t</w:t>
      </w:r>
      <w:r w:rsidR="00714C31" w:rsidRPr="001C2B0D">
        <w:rPr>
          <w:sz w:val="26"/>
          <w:szCs w:val="26"/>
          <w:lang w:val="de-AT"/>
        </w:rPr>
        <w:t>o</w:t>
      </w:r>
      <w:r w:rsidR="00027F69" w:rsidRPr="001C2B0D">
        <w:rPr>
          <w:sz w:val="26"/>
          <w:szCs w:val="26"/>
          <w:lang w:val="de-AT"/>
        </w:rPr>
        <w:t xml:space="preserve">ur du lịch </w:t>
      </w:r>
      <w:r w:rsidR="001C2B0D" w:rsidRPr="001C2B0D">
        <w:rPr>
          <w:sz w:val="26"/>
          <w:szCs w:val="26"/>
          <w:lang w:val="de-AT"/>
        </w:rPr>
        <w:t>giảm sau</w:t>
      </w:r>
      <w:r w:rsidR="00027F69" w:rsidRPr="001C2B0D">
        <w:rPr>
          <w:sz w:val="26"/>
          <w:szCs w:val="26"/>
          <w:lang w:val="de-AT"/>
        </w:rPr>
        <w:t xml:space="preserve"> </w:t>
      </w:r>
      <w:r w:rsidR="00120D4F" w:rsidRPr="001C2B0D">
        <w:rPr>
          <w:sz w:val="26"/>
          <w:szCs w:val="26"/>
          <w:lang w:val="de-AT"/>
        </w:rPr>
        <w:t>tháng</w:t>
      </w:r>
      <w:r w:rsidR="00027F69" w:rsidRPr="001C2B0D">
        <w:rPr>
          <w:sz w:val="26"/>
          <w:szCs w:val="26"/>
          <w:lang w:val="de-AT"/>
        </w:rPr>
        <w:t xml:space="preserve"> Tết</w:t>
      </w:r>
      <w:r w:rsidR="001C2B0D" w:rsidRPr="001C2B0D">
        <w:rPr>
          <w:sz w:val="26"/>
          <w:szCs w:val="26"/>
          <w:lang w:val="de-AT"/>
        </w:rPr>
        <w:t xml:space="preserve"> nhằm kích cầu</w:t>
      </w:r>
      <w:r w:rsidR="00027F69" w:rsidRPr="001C2B0D">
        <w:rPr>
          <w:sz w:val="26"/>
          <w:szCs w:val="26"/>
          <w:lang w:val="de-AT"/>
        </w:rPr>
        <w:t>)</w:t>
      </w:r>
      <w:r w:rsidR="001C2B0D" w:rsidRPr="001C2B0D">
        <w:rPr>
          <w:sz w:val="26"/>
          <w:szCs w:val="26"/>
          <w:lang w:val="de-AT"/>
        </w:rPr>
        <w:t>.</w:t>
      </w:r>
    </w:p>
    <w:p w:rsidR="004A7008" w:rsidRPr="00297177" w:rsidRDefault="00DE520A" w:rsidP="007613A2">
      <w:pPr>
        <w:spacing w:before="120"/>
        <w:ind w:firstLine="720"/>
        <w:rPr>
          <w:sz w:val="26"/>
          <w:szCs w:val="26"/>
          <w:lang w:val="de-AT"/>
        </w:rPr>
      </w:pPr>
      <w:r w:rsidRPr="001C2B0D">
        <w:rPr>
          <w:sz w:val="26"/>
          <w:szCs w:val="26"/>
          <w:lang w:val="de-AT"/>
        </w:rPr>
        <w:t xml:space="preserve">CPI tháng </w:t>
      </w:r>
      <w:r w:rsidR="000F0AF6" w:rsidRPr="001C2B0D">
        <w:rPr>
          <w:sz w:val="26"/>
          <w:szCs w:val="26"/>
          <w:lang w:val="de-AT"/>
        </w:rPr>
        <w:t>3</w:t>
      </w:r>
      <w:r w:rsidRPr="001C2B0D">
        <w:rPr>
          <w:sz w:val="26"/>
          <w:szCs w:val="26"/>
          <w:lang w:val="de-AT"/>
        </w:rPr>
        <w:t>/201</w:t>
      </w:r>
      <w:r w:rsidR="00F65ABA" w:rsidRPr="001C2B0D">
        <w:rPr>
          <w:sz w:val="26"/>
          <w:szCs w:val="26"/>
          <w:lang w:val="de-AT"/>
        </w:rPr>
        <w:t>9</w:t>
      </w:r>
      <w:r w:rsidRPr="001C2B0D">
        <w:rPr>
          <w:sz w:val="26"/>
          <w:szCs w:val="26"/>
          <w:lang w:val="de-AT"/>
        </w:rPr>
        <w:t xml:space="preserve"> tăng </w:t>
      </w:r>
      <w:r w:rsidR="000F0AF6" w:rsidRPr="001C2B0D">
        <w:rPr>
          <w:sz w:val="26"/>
          <w:szCs w:val="26"/>
          <w:lang w:val="de-AT"/>
        </w:rPr>
        <w:t>0</w:t>
      </w:r>
      <w:r w:rsidRPr="001C2B0D">
        <w:rPr>
          <w:sz w:val="26"/>
          <w:szCs w:val="26"/>
          <w:lang w:val="de-AT"/>
        </w:rPr>
        <w:t>,</w:t>
      </w:r>
      <w:r w:rsidR="000F0AF6" w:rsidRPr="001C2B0D">
        <w:rPr>
          <w:sz w:val="26"/>
          <w:szCs w:val="26"/>
          <w:lang w:val="de-AT"/>
        </w:rPr>
        <w:t>68</w:t>
      </w:r>
      <w:r w:rsidRPr="001C2B0D">
        <w:rPr>
          <w:sz w:val="26"/>
          <w:szCs w:val="26"/>
          <w:lang w:val="de-AT"/>
        </w:rPr>
        <w:t>% so tháng 12 năm trước</w:t>
      </w:r>
      <w:r w:rsidR="007E2582" w:rsidRPr="001C2B0D">
        <w:rPr>
          <w:sz w:val="26"/>
          <w:szCs w:val="26"/>
          <w:lang w:val="de-AT"/>
        </w:rPr>
        <w:t>;</w:t>
      </w:r>
      <w:r w:rsidRPr="001C2B0D">
        <w:rPr>
          <w:sz w:val="26"/>
          <w:szCs w:val="26"/>
          <w:lang w:val="de-AT"/>
        </w:rPr>
        <w:t xml:space="preserve"> so cùng kỳ</w:t>
      </w:r>
      <w:r w:rsidRPr="00297177">
        <w:rPr>
          <w:sz w:val="26"/>
          <w:szCs w:val="26"/>
          <w:lang w:val="de-AT"/>
        </w:rPr>
        <w:t xml:space="preserve"> </w:t>
      </w:r>
      <w:r w:rsidR="007E2582" w:rsidRPr="00297177">
        <w:rPr>
          <w:sz w:val="26"/>
          <w:szCs w:val="26"/>
          <w:lang w:val="de-AT"/>
        </w:rPr>
        <w:t xml:space="preserve">tăng </w:t>
      </w:r>
      <w:r w:rsidR="00603AC7" w:rsidRPr="00297177">
        <w:rPr>
          <w:sz w:val="26"/>
          <w:szCs w:val="26"/>
          <w:lang w:val="de-AT"/>
        </w:rPr>
        <w:t>3</w:t>
      </w:r>
      <w:r w:rsidR="007E2582" w:rsidRPr="00297177">
        <w:rPr>
          <w:sz w:val="26"/>
          <w:szCs w:val="26"/>
          <w:lang w:val="de-AT"/>
        </w:rPr>
        <w:t>,</w:t>
      </w:r>
      <w:r w:rsidR="000F0AF6">
        <w:rPr>
          <w:sz w:val="26"/>
          <w:szCs w:val="26"/>
          <w:lang w:val="de-AT"/>
        </w:rPr>
        <w:t>4</w:t>
      </w:r>
      <w:r w:rsidR="00603AC7" w:rsidRPr="00297177">
        <w:rPr>
          <w:sz w:val="26"/>
          <w:szCs w:val="26"/>
          <w:lang w:val="de-AT"/>
        </w:rPr>
        <w:t>6</w:t>
      </w:r>
      <w:r w:rsidR="007E2582" w:rsidRPr="00297177">
        <w:rPr>
          <w:sz w:val="26"/>
          <w:szCs w:val="26"/>
          <w:lang w:val="de-AT"/>
        </w:rPr>
        <w:t>%</w:t>
      </w:r>
      <w:r w:rsidR="00EF1E4F" w:rsidRPr="00297177">
        <w:rPr>
          <w:sz w:val="26"/>
          <w:szCs w:val="26"/>
          <w:lang w:val="de-AT"/>
        </w:rPr>
        <w:t xml:space="preserve"> </w:t>
      </w:r>
      <w:r w:rsidR="007E2582" w:rsidRPr="00297177">
        <w:rPr>
          <w:sz w:val="26"/>
          <w:szCs w:val="26"/>
          <w:lang w:val="de-AT"/>
        </w:rPr>
        <w:t xml:space="preserve">và </w:t>
      </w:r>
      <w:r w:rsidR="004A7008" w:rsidRPr="00297177">
        <w:rPr>
          <w:sz w:val="26"/>
          <w:szCs w:val="26"/>
          <w:lang w:val="de-AT"/>
        </w:rPr>
        <w:t xml:space="preserve">CPI bình quân </w:t>
      </w:r>
      <w:r w:rsidR="000F0AF6">
        <w:rPr>
          <w:sz w:val="26"/>
          <w:szCs w:val="26"/>
          <w:lang w:val="de-AT"/>
        </w:rPr>
        <w:t>3</w:t>
      </w:r>
      <w:r w:rsidR="004A7008" w:rsidRPr="00297177">
        <w:rPr>
          <w:sz w:val="26"/>
          <w:szCs w:val="26"/>
          <w:lang w:val="de-AT"/>
        </w:rPr>
        <w:t xml:space="preserve"> tháng năm nay tăng </w:t>
      </w:r>
      <w:r w:rsidR="00AC5D4C" w:rsidRPr="00297177">
        <w:rPr>
          <w:sz w:val="26"/>
          <w:szCs w:val="26"/>
          <w:lang w:val="de-AT"/>
        </w:rPr>
        <w:t>3</w:t>
      </w:r>
      <w:r w:rsidR="004A7008" w:rsidRPr="00297177">
        <w:rPr>
          <w:sz w:val="26"/>
          <w:szCs w:val="26"/>
          <w:lang w:val="de-AT"/>
        </w:rPr>
        <w:t>,</w:t>
      </w:r>
      <w:r w:rsidR="000F0AF6">
        <w:rPr>
          <w:sz w:val="26"/>
          <w:szCs w:val="26"/>
          <w:lang w:val="de-AT"/>
        </w:rPr>
        <w:t>40</w:t>
      </w:r>
      <w:r w:rsidR="004A7008" w:rsidRPr="00297177">
        <w:rPr>
          <w:sz w:val="26"/>
          <w:szCs w:val="26"/>
          <w:lang w:val="de-AT"/>
        </w:rPr>
        <w:t>% so với bình quân cùng kỳ năm trước.</w:t>
      </w:r>
    </w:p>
    <w:p w:rsidR="005920BE" w:rsidRPr="00297177" w:rsidRDefault="00297177" w:rsidP="005920BE">
      <w:pPr>
        <w:spacing w:before="120"/>
        <w:ind w:firstLine="709"/>
        <w:rPr>
          <w:b/>
          <w:sz w:val="26"/>
          <w:szCs w:val="26"/>
          <w:lang w:val="es-MX"/>
        </w:rPr>
      </w:pPr>
      <w:r>
        <w:rPr>
          <w:b/>
          <w:sz w:val="26"/>
          <w:szCs w:val="26"/>
          <w:lang w:val="es-MX"/>
        </w:rPr>
        <w:t>5</w:t>
      </w:r>
      <w:r w:rsidR="005920BE" w:rsidRPr="00297177">
        <w:rPr>
          <w:b/>
          <w:sz w:val="26"/>
          <w:szCs w:val="26"/>
          <w:lang w:val="es-MX"/>
        </w:rPr>
        <w:t>.2. Chỉ số giá vàng và chỉ số giá đô la Mỹ</w:t>
      </w:r>
    </w:p>
    <w:p w:rsidR="008729ED" w:rsidRPr="00297177" w:rsidRDefault="008729ED" w:rsidP="007613A2">
      <w:pPr>
        <w:spacing w:before="120"/>
        <w:ind w:firstLine="720"/>
        <w:rPr>
          <w:sz w:val="26"/>
          <w:szCs w:val="26"/>
          <w:lang w:val="de-AT"/>
        </w:rPr>
      </w:pPr>
      <w:r w:rsidRPr="00297177">
        <w:rPr>
          <w:sz w:val="26"/>
          <w:szCs w:val="26"/>
          <w:lang w:val="de-AT"/>
        </w:rPr>
        <w:t xml:space="preserve">Chỉ số giá vàng </w:t>
      </w:r>
      <w:r w:rsidR="00DA0C18" w:rsidRPr="00297177">
        <w:rPr>
          <w:sz w:val="26"/>
          <w:szCs w:val="26"/>
          <w:lang w:val="de-DE"/>
        </w:rPr>
        <w:t xml:space="preserve">(kiểu nhẩn tròn 1-2 chỉ; vàng 99,99%) </w:t>
      </w:r>
      <w:r w:rsidRPr="00297177">
        <w:rPr>
          <w:sz w:val="26"/>
          <w:szCs w:val="26"/>
          <w:lang w:val="de-AT"/>
        </w:rPr>
        <w:t xml:space="preserve">tháng </w:t>
      </w:r>
      <w:r w:rsidR="00B0771F">
        <w:rPr>
          <w:sz w:val="26"/>
          <w:szCs w:val="26"/>
          <w:lang w:val="de-AT"/>
        </w:rPr>
        <w:t>3</w:t>
      </w:r>
      <w:r w:rsidRPr="00297177">
        <w:rPr>
          <w:sz w:val="26"/>
          <w:szCs w:val="26"/>
          <w:lang w:val="de-AT"/>
        </w:rPr>
        <w:t>/201</w:t>
      </w:r>
      <w:r w:rsidR="00603AC7" w:rsidRPr="00297177">
        <w:rPr>
          <w:sz w:val="26"/>
          <w:szCs w:val="26"/>
          <w:lang w:val="de-AT"/>
        </w:rPr>
        <w:t>9</w:t>
      </w:r>
      <w:r w:rsidRPr="00297177">
        <w:rPr>
          <w:sz w:val="26"/>
          <w:szCs w:val="26"/>
          <w:lang w:val="de-AT"/>
        </w:rPr>
        <w:t xml:space="preserve"> </w:t>
      </w:r>
      <w:r w:rsidR="00E11F50" w:rsidRPr="00297177">
        <w:rPr>
          <w:sz w:val="26"/>
          <w:szCs w:val="26"/>
          <w:lang w:val="de-AT"/>
        </w:rPr>
        <w:t>tăng</w:t>
      </w:r>
      <w:r w:rsidRPr="00297177">
        <w:rPr>
          <w:sz w:val="26"/>
          <w:szCs w:val="26"/>
          <w:lang w:val="de-AT"/>
        </w:rPr>
        <w:t xml:space="preserve"> </w:t>
      </w:r>
      <w:r w:rsidR="00B0771F">
        <w:rPr>
          <w:sz w:val="26"/>
          <w:szCs w:val="26"/>
          <w:lang w:val="de-AT"/>
        </w:rPr>
        <w:t>0</w:t>
      </w:r>
      <w:r w:rsidRPr="00297177">
        <w:rPr>
          <w:sz w:val="26"/>
          <w:szCs w:val="26"/>
          <w:lang w:val="de-AT"/>
        </w:rPr>
        <w:t>,</w:t>
      </w:r>
      <w:r w:rsidR="00B0771F">
        <w:rPr>
          <w:sz w:val="26"/>
          <w:szCs w:val="26"/>
          <w:lang w:val="de-AT"/>
        </w:rPr>
        <w:t>3</w:t>
      </w:r>
      <w:r w:rsidR="00DA0C18" w:rsidRPr="00297177">
        <w:rPr>
          <w:sz w:val="26"/>
          <w:szCs w:val="26"/>
          <w:lang w:val="de-AT"/>
        </w:rPr>
        <w:t>5</w:t>
      </w:r>
      <w:r w:rsidRPr="00297177">
        <w:rPr>
          <w:sz w:val="26"/>
          <w:szCs w:val="26"/>
          <w:lang w:val="de-AT"/>
        </w:rPr>
        <w:t>% so tháng tr</w:t>
      </w:r>
      <w:r w:rsidRPr="00297177">
        <w:rPr>
          <w:rFonts w:hint="eastAsia"/>
          <w:sz w:val="26"/>
          <w:szCs w:val="26"/>
          <w:lang w:val="de-AT"/>
        </w:rPr>
        <w:t>ư</w:t>
      </w:r>
      <w:r w:rsidRPr="00297177">
        <w:rPr>
          <w:sz w:val="26"/>
          <w:szCs w:val="26"/>
          <w:lang w:val="de-AT"/>
        </w:rPr>
        <w:t>ớc; so tháng 12/201</w:t>
      </w:r>
      <w:r w:rsidR="00DA0C18" w:rsidRPr="00297177">
        <w:rPr>
          <w:sz w:val="26"/>
          <w:szCs w:val="26"/>
          <w:lang w:val="de-AT"/>
        </w:rPr>
        <w:t>8</w:t>
      </w:r>
      <w:r w:rsidRPr="00297177">
        <w:rPr>
          <w:sz w:val="26"/>
          <w:szCs w:val="26"/>
          <w:lang w:val="de-AT"/>
        </w:rPr>
        <w:t xml:space="preserve"> </w:t>
      </w:r>
      <w:r w:rsidR="00DA0C18" w:rsidRPr="00297177">
        <w:rPr>
          <w:sz w:val="26"/>
          <w:szCs w:val="26"/>
          <w:lang w:val="de-AT"/>
        </w:rPr>
        <w:t>tăng</w:t>
      </w:r>
      <w:r w:rsidRPr="00297177">
        <w:rPr>
          <w:sz w:val="26"/>
          <w:szCs w:val="26"/>
          <w:lang w:val="de-AT"/>
        </w:rPr>
        <w:t xml:space="preserve"> </w:t>
      </w:r>
      <w:r w:rsidR="00DA0C18" w:rsidRPr="00297177">
        <w:rPr>
          <w:sz w:val="26"/>
          <w:szCs w:val="26"/>
          <w:lang w:val="de-AT"/>
        </w:rPr>
        <w:t>4</w:t>
      </w:r>
      <w:r w:rsidRPr="00297177">
        <w:rPr>
          <w:sz w:val="26"/>
          <w:szCs w:val="26"/>
          <w:lang w:val="de-AT"/>
        </w:rPr>
        <w:t>,</w:t>
      </w:r>
      <w:r w:rsidR="00B0771F">
        <w:rPr>
          <w:sz w:val="26"/>
          <w:szCs w:val="26"/>
          <w:lang w:val="de-AT"/>
        </w:rPr>
        <w:t>98</w:t>
      </w:r>
      <w:r w:rsidRPr="00297177">
        <w:rPr>
          <w:sz w:val="26"/>
          <w:szCs w:val="26"/>
          <w:lang w:val="de-AT"/>
        </w:rPr>
        <w:t xml:space="preserve">% và so cùng kỳ </w:t>
      </w:r>
      <w:r w:rsidR="00B0771F">
        <w:rPr>
          <w:sz w:val="26"/>
          <w:szCs w:val="26"/>
          <w:lang w:val="de-AT"/>
        </w:rPr>
        <w:t>tăng</w:t>
      </w:r>
      <w:r w:rsidRPr="00297177">
        <w:rPr>
          <w:sz w:val="26"/>
          <w:szCs w:val="26"/>
          <w:lang w:val="de-AT"/>
        </w:rPr>
        <w:t xml:space="preserve"> </w:t>
      </w:r>
      <w:r w:rsidR="00D845EC" w:rsidRPr="00297177">
        <w:rPr>
          <w:sz w:val="26"/>
          <w:szCs w:val="26"/>
          <w:lang w:val="de-AT"/>
        </w:rPr>
        <w:t>0</w:t>
      </w:r>
      <w:r w:rsidRPr="00297177">
        <w:rPr>
          <w:sz w:val="26"/>
          <w:szCs w:val="26"/>
          <w:lang w:val="de-AT"/>
        </w:rPr>
        <w:t>,</w:t>
      </w:r>
      <w:r w:rsidR="00B0771F">
        <w:rPr>
          <w:sz w:val="26"/>
          <w:szCs w:val="26"/>
          <w:lang w:val="de-AT"/>
        </w:rPr>
        <w:t>3</w:t>
      </w:r>
      <w:r w:rsidR="00DA0C18" w:rsidRPr="00297177">
        <w:rPr>
          <w:sz w:val="26"/>
          <w:szCs w:val="26"/>
          <w:lang w:val="de-AT"/>
        </w:rPr>
        <w:t>8</w:t>
      </w:r>
      <w:r w:rsidRPr="00297177">
        <w:rPr>
          <w:sz w:val="26"/>
          <w:szCs w:val="26"/>
          <w:lang w:val="de-AT"/>
        </w:rPr>
        <w:t xml:space="preserve">% (do ảnh hưởng giá thế giới). Chỉ số giá đô la Mỹ tháng </w:t>
      </w:r>
      <w:r w:rsidR="00B0771F">
        <w:rPr>
          <w:sz w:val="26"/>
          <w:szCs w:val="26"/>
          <w:lang w:val="de-AT"/>
        </w:rPr>
        <w:t>3</w:t>
      </w:r>
      <w:r w:rsidRPr="00297177">
        <w:rPr>
          <w:sz w:val="26"/>
          <w:szCs w:val="26"/>
          <w:lang w:val="de-AT"/>
        </w:rPr>
        <w:t>/201</w:t>
      </w:r>
      <w:r w:rsidR="00DA0C18" w:rsidRPr="00297177">
        <w:rPr>
          <w:sz w:val="26"/>
          <w:szCs w:val="26"/>
          <w:lang w:val="de-AT"/>
        </w:rPr>
        <w:t>9</w:t>
      </w:r>
      <w:r w:rsidRPr="00297177">
        <w:rPr>
          <w:sz w:val="26"/>
          <w:szCs w:val="26"/>
          <w:lang w:val="de-AT"/>
        </w:rPr>
        <w:t xml:space="preserve"> </w:t>
      </w:r>
      <w:r w:rsidR="00B0771F">
        <w:rPr>
          <w:sz w:val="26"/>
          <w:szCs w:val="26"/>
          <w:lang w:val="de-AT"/>
        </w:rPr>
        <w:t>tăng</w:t>
      </w:r>
      <w:r w:rsidR="00DA0C18" w:rsidRPr="00297177">
        <w:rPr>
          <w:sz w:val="26"/>
          <w:szCs w:val="26"/>
          <w:lang w:val="de-AT"/>
        </w:rPr>
        <w:t xml:space="preserve"> 0,</w:t>
      </w:r>
      <w:r w:rsidR="00B0771F">
        <w:rPr>
          <w:sz w:val="26"/>
          <w:szCs w:val="26"/>
          <w:lang w:val="de-AT"/>
        </w:rPr>
        <w:t>06</w:t>
      </w:r>
      <w:r w:rsidR="00DA0C18" w:rsidRPr="00297177">
        <w:rPr>
          <w:sz w:val="26"/>
          <w:szCs w:val="26"/>
          <w:lang w:val="de-AT"/>
        </w:rPr>
        <w:t>%</w:t>
      </w:r>
      <w:r w:rsidRPr="00297177">
        <w:rPr>
          <w:sz w:val="26"/>
          <w:szCs w:val="26"/>
          <w:lang w:val="de-AT"/>
        </w:rPr>
        <w:t xml:space="preserve"> so tháng trước; so tháng 12/201</w:t>
      </w:r>
      <w:r w:rsidR="00DA0C18" w:rsidRPr="00297177">
        <w:rPr>
          <w:sz w:val="26"/>
          <w:szCs w:val="26"/>
          <w:lang w:val="de-AT"/>
        </w:rPr>
        <w:t>8</w:t>
      </w:r>
      <w:r w:rsidRPr="00297177">
        <w:rPr>
          <w:sz w:val="26"/>
          <w:szCs w:val="26"/>
          <w:lang w:val="de-AT"/>
        </w:rPr>
        <w:t xml:space="preserve"> </w:t>
      </w:r>
      <w:r w:rsidR="00DA0C18" w:rsidRPr="00297177">
        <w:rPr>
          <w:sz w:val="26"/>
          <w:szCs w:val="26"/>
          <w:lang w:val="de-AT"/>
        </w:rPr>
        <w:t>giảm</w:t>
      </w:r>
      <w:r w:rsidRPr="00297177">
        <w:rPr>
          <w:sz w:val="26"/>
          <w:szCs w:val="26"/>
          <w:lang w:val="de-AT"/>
        </w:rPr>
        <w:t xml:space="preserve"> </w:t>
      </w:r>
      <w:r w:rsidR="00DA0C18" w:rsidRPr="00297177">
        <w:rPr>
          <w:sz w:val="26"/>
          <w:szCs w:val="26"/>
          <w:lang w:val="de-AT"/>
        </w:rPr>
        <w:t>0</w:t>
      </w:r>
      <w:r w:rsidRPr="00297177">
        <w:rPr>
          <w:sz w:val="26"/>
          <w:szCs w:val="26"/>
          <w:lang w:val="de-AT"/>
        </w:rPr>
        <w:t>,</w:t>
      </w:r>
      <w:r w:rsidR="00B0771F">
        <w:rPr>
          <w:sz w:val="26"/>
          <w:szCs w:val="26"/>
          <w:lang w:val="de-AT"/>
        </w:rPr>
        <w:t>49</w:t>
      </w:r>
      <w:r w:rsidRPr="00297177">
        <w:rPr>
          <w:sz w:val="26"/>
          <w:szCs w:val="26"/>
          <w:lang w:val="de-AT"/>
        </w:rPr>
        <w:t xml:space="preserve">% và so cùng kỳ năm trước tăng </w:t>
      </w:r>
      <w:r w:rsidR="00574A98" w:rsidRPr="00297177">
        <w:rPr>
          <w:sz w:val="26"/>
          <w:szCs w:val="26"/>
          <w:lang w:val="de-AT"/>
        </w:rPr>
        <w:t>2</w:t>
      </w:r>
      <w:r w:rsidRPr="00297177">
        <w:rPr>
          <w:sz w:val="26"/>
          <w:szCs w:val="26"/>
          <w:lang w:val="de-AT"/>
        </w:rPr>
        <w:t>,</w:t>
      </w:r>
      <w:r w:rsidR="00DA0C18" w:rsidRPr="00297177">
        <w:rPr>
          <w:sz w:val="26"/>
          <w:szCs w:val="26"/>
          <w:lang w:val="de-AT"/>
        </w:rPr>
        <w:t>1</w:t>
      </w:r>
      <w:r w:rsidR="00B0771F">
        <w:rPr>
          <w:sz w:val="26"/>
          <w:szCs w:val="26"/>
          <w:lang w:val="de-AT"/>
        </w:rPr>
        <w:t>0</w:t>
      </w:r>
      <w:r w:rsidRPr="00297177">
        <w:rPr>
          <w:sz w:val="26"/>
          <w:szCs w:val="26"/>
          <w:lang w:val="de-AT"/>
        </w:rPr>
        <w:t>% (do ảnh hưởng giá thế giới).</w:t>
      </w:r>
    </w:p>
    <w:p w:rsidR="006B49E7" w:rsidRPr="00035C12" w:rsidRDefault="006B49E7" w:rsidP="006B49E7">
      <w:pPr>
        <w:spacing w:before="120"/>
        <w:ind w:firstLine="709"/>
        <w:rPr>
          <w:b/>
          <w:sz w:val="26"/>
          <w:szCs w:val="26"/>
          <w:lang w:val="de-DE"/>
        </w:rPr>
      </w:pPr>
      <w:r w:rsidRPr="00035C12">
        <w:rPr>
          <w:b/>
          <w:sz w:val="26"/>
          <w:szCs w:val="26"/>
          <w:lang w:val="de-DE"/>
        </w:rPr>
        <w:t>III. MỘT SỐ VẤN ĐỀ XÃ HỘI</w:t>
      </w:r>
    </w:p>
    <w:p w:rsidR="006B49E7" w:rsidRPr="002125DF" w:rsidRDefault="006B49E7" w:rsidP="006B49E7">
      <w:pPr>
        <w:spacing w:before="120"/>
        <w:ind w:firstLine="709"/>
        <w:rPr>
          <w:b/>
          <w:sz w:val="26"/>
          <w:szCs w:val="26"/>
          <w:lang w:val="de-DE"/>
        </w:rPr>
      </w:pPr>
      <w:r w:rsidRPr="00604AEC">
        <w:rPr>
          <w:b/>
          <w:sz w:val="26"/>
          <w:szCs w:val="26"/>
          <w:lang w:val="de-DE"/>
        </w:rPr>
        <w:t xml:space="preserve">1. </w:t>
      </w:r>
      <w:r w:rsidRPr="002125DF">
        <w:rPr>
          <w:b/>
          <w:sz w:val="26"/>
          <w:szCs w:val="26"/>
          <w:lang w:val="de-DE"/>
        </w:rPr>
        <w:t>Tình hình dịch bệnh, ngộ độc thực phẩm</w:t>
      </w:r>
    </w:p>
    <w:p w:rsidR="006B49E7" w:rsidRPr="00140A97" w:rsidRDefault="006B49E7" w:rsidP="006B49E7">
      <w:pPr>
        <w:spacing w:before="120"/>
        <w:ind w:firstLine="720"/>
        <w:rPr>
          <w:sz w:val="26"/>
          <w:szCs w:val="26"/>
          <w:lang w:val="de-AT"/>
        </w:rPr>
      </w:pPr>
      <w:r w:rsidRPr="002125DF">
        <w:rPr>
          <w:sz w:val="26"/>
          <w:szCs w:val="26"/>
          <w:lang w:val="de-AT"/>
        </w:rPr>
        <w:t xml:space="preserve">- Tình hình dịch bệnh từ đầu năm đến 19/3/2019: Sốt xuất huyết có 642 ca mắc, không tử vong; so cùng kỳ năm trước bằng 150% (tăng 214 ca mắc). </w:t>
      </w:r>
      <w:r w:rsidRPr="00521274">
        <w:rPr>
          <w:sz w:val="26"/>
          <w:szCs w:val="26"/>
          <w:lang w:val="de-AT"/>
        </w:rPr>
        <w:t>Tay chân miệng có 354 ca mắc, không tử vong; so cùng kỳ bằng 247,6% (tăng 211 ca mắc)</w:t>
      </w:r>
      <w:r w:rsidRPr="00810F8D">
        <w:rPr>
          <w:color w:val="FF0000"/>
          <w:sz w:val="26"/>
          <w:szCs w:val="26"/>
          <w:lang w:val="de-AT"/>
        </w:rPr>
        <w:t xml:space="preserve">. </w:t>
      </w:r>
      <w:r w:rsidRPr="00140A97">
        <w:rPr>
          <w:sz w:val="26"/>
          <w:szCs w:val="26"/>
          <w:lang w:val="de-AT"/>
        </w:rPr>
        <w:t xml:space="preserve">Thương hàn và phó thương hàn có 1 ca mắc, không có tử vong. </w:t>
      </w:r>
      <w:r w:rsidRPr="00140A97">
        <w:rPr>
          <w:sz w:val="26"/>
          <w:szCs w:val="26"/>
          <w:lang w:val="de-DE"/>
        </w:rPr>
        <w:t>Từ đầu năm 2019 đến nay, không ghi nhận trường hợp ngộ độc thực phẩm nào xảy ra</w:t>
      </w:r>
      <w:r w:rsidRPr="00140A97">
        <w:rPr>
          <w:sz w:val="26"/>
          <w:szCs w:val="26"/>
          <w:lang w:val="de-AT"/>
        </w:rPr>
        <w:t>.</w:t>
      </w:r>
    </w:p>
    <w:p w:rsidR="006B49E7" w:rsidRPr="003D534F" w:rsidRDefault="006B49E7" w:rsidP="006B49E7">
      <w:pPr>
        <w:spacing w:before="120"/>
        <w:ind w:firstLine="720"/>
        <w:rPr>
          <w:sz w:val="26"/>
          <w:szCs w:val="26"/>
          <w:lang w:val="de-AT"/>
        </w:rPr>
      </w:pPr>
      <w:r w:rsidRPr="003D534F">
        <w:rPr>
          <w:sz w:val="26"/>
          <w:szCs w:val="26"/>
          <w:lang w:val="de-AT"/>
        </w:rPr>
        <w:t>Tính từ đầu năm đến ngày 28/02/2019 so cùng kỳ năm trước: Số người nhiễm HIV/AIDS là 35 người, giảm 17 ca; số bệnh nhân AIDS là 18 người, tăng 1 người; số tử vong là 9 người, giảm 8 người. Lũy tích từ 1993 đến nay, số người nhiễm HIV/AIDS là 11.043 người; số bệnh nhân AIDS là 8.602 người; số tử vong là 5.411 người. Ngành y tế tiếp tục duy trì tốt các hoạt động phòng chống HIV/AIDS.</w:t>
      </w:r>
    </w:p>
    <w:p w:rsidR="006B49E7" w:rsidRPr="009F29BB" w:rsidRDefault="006B49E7" w:rsidP="006B49E7">
      <w:pPr>
        <w:spacing w:before="120"/>
        <w:ind w:firstLine="709"/>
        <w:rPr>
          <w:b/>
          <w:sz w:val="26"/>
          <w:szCs w:val="26"/>
          <w:lang w:val="vi-VN"/>
        </w:rPr>
      </w:pPr>
      <w:r>
        <w:rPr>
          <w:b/>
          <w:sz w:val="26"/>
          <w:szCs w:val="26"/>
          <w:lang w:val="de-AT"/>
        </w:rPr>
        <w:t>2</w:t>
      </w:r>
      <w:r w:rsidRPr="009F29BB">
        <w:rPr>
          <w:b/>
          <w:sz w:val="26"/>
          <w:szCs w:val="26"/>
          <w:lang w:val="vi-VN"/>
        </w:rPr>
        <w:t>. Hoạt động văn hoá</w:t>
      </w:r>
      <w:r w:rsidRPr="009F29BB">
        <w:rPr>
          <w:b/>
          <w:sz w:val="26"/>
          <w:szCs w:val="26"/>
          <w:lang w:val="de-DE"/>
        </w:rPr>
        <w:t xml:space="preserve"> và</w:t>
      </w:r>
      <w:r w:rsidRPr="009F29BB">
        <w:rPr>
          <w:b/>
          <w:sz w:val="26"/>
          <w:szCs w:val="26"/>
          <w:lang w:val="vi-VN"/>
        </w:rPr>
        <w:t xml:space="preserve"> </w:t>
      </w:r>
      <w:r w:rsidRPr="009F29BB">
        <w:rPr>
          <w:b/>
          <w:sz w:val="26"/>
          <w:szCs w:val="26"/>
          <w:lang w:val="de-DE"/>
        </w:rPr>
        <w:t xml:space="preserve">thể dục </w:t>
      </w:r>
      <w:r w:rsidRPr="009F29BB">
        <w:rPr>
          <w:b/>
          <w:sz w:val="26"/>
          <w:szCs w:val="26"/>
          <w:lang w:val="vi-VN"/>
        </w:rPr>
        <w:t>thể thao</w:t>
      </w:r>
    </w:p>
    <w:p w:rsidR="006B49E7" w:rsidRPr="009F29BB" w:rsidRDefault="006B49E7" w:rsidP="006B49E7">
      <w:pPr>
        <w:spacing w:before="120"/>
        <w:ind w:firstLine="720"/>
        <w:rPr>
          <w:sz w:val="26"/>
          <w:szCs w:val="26"/>
          <w:lang w:val="de-AT"/>
        </w:rPr>
      </w:pPr>
      <w:r w:rsidRPr="009F29BB">
        <w:rPr>
          <w:sz w:val="26"/>
          <w:szCs w:val="26"/>
          <w:lang w:val="de-AT"/>
        </w:rPr>
        <w:t xml:space="preserve">Hoạt động văn hóa trong quý I năm 2019, tập trung vào các hoạt động văn hóa, thể thao và du lịch chào mừng Tết Dương lịch 2019, </w:t>
      </w:r>
      <w:r>
        <w:rPr>
          <w:sz w:val="26"/>
          <w:szCs w:val="26"/>
          <w:lang w:val="de-AT"/>
        </w:rPr>
        <w:t xml:space="preserve">mừng Đảng mừng Xuân </w:t>
      </w:r>
      <w:r w:rsidRPr="009F29BB">
        <w:rPr>
          <w:sz w:val="26"/>
          <w:szCs w:val="26"/>
          <w:lang w:val="de-AT"/>
        </w:rPr>
        <w:t xml:space="preserve">Kỷ Hợi 2019, cùng các lễ hội truyền thống của địa phương, của đất nước... Bên cạnh đó, thanh tra Sở phối hợp với cơ quan chức năng triển khai các hoạt động chuyên ngành và giám sát 21 đoàn hoạt động biểu diễn trong tỉnh An Giang. Cũng trong dịp này, các hoạt động thể </w:t>
      </w:r>
      <w:r w:rsidRPr="009F29BB">
        <w:rPr>
          <w:sz w:val="26"/>
          <w:szCs w:val="26"/>
          <w:lang w:val="de-AT"/>
        </w:rPr>
        <w:lastRenderedPageBreak/>
        <w:t>thao được tổ chức sôi nổi, hào hứng, thu hút tr</w:t>
      </w:r>
      <w:r w:rsidR="00183D50">
        <w:rPr>
          <w:sz w:val="26"/>
          <w:szCs w:val="26"/>
          <w:lang w:val="de-AT"/>
        </w:rPr>
        <w:t>ê</w:t>
      </w:r>
      <w:r w:rsidRPr="009F29BB">
        <w:rPr>
          <w:sz w:val="26"/>
          <w:szCs w:val="26"/>
          <w:lang w:val="de-AT"/>
        </w:rPr>
        <w:t>n 8.000 lượt vận động viên và đông đảo quần chúng nhân dân tham gia và cổ vũ</w:t>
      </w:r>
    </w:p>
    <w:p w:rsidR="006B49E7" w:rsidRPr="00FE7919" w:rsidRDefault="006B49E7" w:rsidP="006B49E7">
      <w:pPr>
        <w:spacing w:before="120"/>
        <w:ind w:firstLine="720"/>
        <w:rPr>
          <w:sz w:val="26"/>
          <w:szCs w:val="26"/>
          <w:lang w:val="de-AT"/>
        </w:rPr>
      </w:pPr>
      <w:r w:rsidRPr="00FE7919">
        <w:rPr>
          <w:sz w:val="26"/>
          <w:szCs w:val="26"/>
          <w:lang w:val="de-AT"/>
        </w:rPr>
        <w:t xml:space="preserve">Các đội thể thao thành tích cao đã cử vận động viên, thi đấu các giải thể trong và ngoài nước như Taekwondo Pháp mở rộng (G1) năm 2019, Vô định Taekwondo Mỹ mở rộng (G2) năm 2019, Vô định Taekwondo học sinh toàn quốc tại Tây Ninh, Xe đạp địa hình quốc tế Dalat Victory Challenge,...Kết quả đạt 28 huy chương (12 vàng, 5 bạc và 11 đồng). </w:t>
      </w:r>
    </w:p>
    <w:p w:rsidR="006B49E7" w:rsidRPr="006A7ECD" w:rsidRDefault="006B49E7" w:rsidP="006B49E7">
      <w:pPr>
        <w:spacing w:before="120"/>
        <w:ind w:firstLine="720"/>
        <w:rPr>
          <w:b/>
          <w:sz w:val="26"/>
          <w:szCs w:val="26"/>
          <w:lang w:val="de-DE"/>
        </w:rPr>
      </w:pPr>
      <w:r>
        <w:rPr>
          <w:b/>
          <w:sz w:val="26"/>
          <w:szCs w:val="26"/>
          <w:lang w:val="de-DE"/>
        </w:rPr>
        <w:t>3</w:t>
      </w:r>
      <w:r w:rsidRPr="006A7ECD">
        <w:rPr>
          <w:b/>
          <w:sz w:val="26"/>
          <w:szCs w:val="26"/>
          <w:lang w:val="de-DE"/>
        </w:rPr>
        <w:t>. Tai nạn giao thông</w:t>
      </w:r>
    </w:p>
    <w:p w:rsidR="006B49E7" w:rsidRPr="003A1767" w:rsidRDefault="006B49E7" w:rsidP="006B49E7">
      <w:pPr>
        <w:spacing w:before="120" w:line="280" w:lineRule="exact"/>
        <w:ind w:firstLine="709"/>
        <w:rPr>
          <w:sz w:val="26"/>
          <w:szCs w:val="26"/>
          <w:lang w:val="de-DE"/>
        </w:rPr>
      </w:pPr>
      <w:r w:rsidRPr="003A1767">
        <w:rPr>
          <w:sz w:val="26"/>
          <w:szCs w:val="26"/>
          <w:lang w:val="de-DE"/>
        </w:rPr>
        <w:t xml:space="preserve">Tai nạn giao thông quý I năm 2019 toàn tỉnh đã xảy ra 14 vụ tai nạn giao thông (đường bộ chiếm 14 vụ), làm chết 13 người và làm bị thương 3 người. </w:t>
      </w:r>
      <w:r>
        <w:rPr>
          <w:sz w:val="26"/>
          <w:szCs w:val="26"/>
          <w:lang w:val="de-DE"/>
        </w:rPr>
        <w:t xml:space="preserve">So cùng kỳ năm trước bằng 93,33% về số vụ, bằng 86,67% về số người chết và bằng 60% về số người bị thương. </w:t>
      </w:r>
      <w:r w:rsidRPr="003A1767">
        <w:rPr>
          <w:sz w:val="26"/>
          <w:szCs w:val="26"/>
          <w:lang w:val="de-DE"/>
        </w:rPr>
        <w:t>Tính theo mức độ của tai nạn từ nghiêm trọng, rất nghiêm trọng và đặc biệt nghiêm trọng chiếm tỷ trọng rất cao là 100% (trong đó nghiêm trọng 14 vụ).</w:t>
      </w:r>
    </w:p>
    <w:p w:rsidR="006B49E7" w:rsidRPr="00045700" w:rsidRDefault="006B49E7" w:rsidP="006B49E7">
      <w:pPr>
        <w:spacing w:before="120"/>
        <w:ind w:firstLine="720"/>
        <w:rPr>
          <w:b/>
          <w:sz w:val="26"/>
          <w:szCs w:val="26"/>
          <w:lang w:val="de-DE"/>
        </w:rPr>
      </w:pPr>
      <w:r w:rsidRPr="00045700">
        <w:rPr>
          <w:b/>
          <w:sz w:val="26"/>
          <w:szCs w:val="26"/>
          <w:lang w:val="de-DE"/>
        </w:rPr>
        <w:t xml:space="preserve"> </w:t>
      </w:r>
      <w:r>
        <w:rPr>
          <w:b/>
          <w:sz w:val="26"/>
          <w:szCs w:val="26"/>
          <w:lang w:val="de-DE"/>
        </w:rPr>
        <w:t>4</w:t>
      </w:r>
      <w:r w:rsidRPr="00045700">
        <w:rPr>
          <w:b/>
          <w:sz w:val="26"/>
          <w:szCs w:val="26"/>
          <w:lang w:val="de-DE"/>
        </w:rPr>
        <w:t>. Phòng, chống cháy, nổ</w:t>
      </w:r>
    </w:p>
    <w:p w:rsidR="006B49E7" w:rsidRPr="00810F8D" w:rsidRDefault="006B49E7" w:rsidP="006B49E7">
      <w:pPr>
        <w:spacing w:before="120"/>
        <w:ind w:firstLine="720"/>
        <w:rPr>
          <w:color w:val="FF0000"/>
          <w:sz w:val="26"/>
          <w:szCs w:val="26"/>
          <w:lang w:val="de-AT"/>
        </w:rPr>
      </w:pPr>
      <w:r w:rsidRPr="006A7ECD">
        <w:rPr>
          <w:sz w:val="26"/>
          <w:szCs w:val="26"/>
          <w:lang w:val="de-AT"/>
        </w:rPr>
        <w:t xml:space="preserve">- Hỏa hoạn, quý </w:t>
      </w:r>
      <w:r>
        <w:rPr>
          <w:sz w:val="26"/>
          <w:szCs w:val="26"/>
          <w:lang w:val="de-AT"/>
        </w:rPr>
        <w:t xml:space="preserve">I </w:t>
      </w:r>
      <w:r w:rsidRPr="006A7ECD">
        <w:rPr>
          <w:sz w:val="26"/>
          <w:szCs w:val="26"/>
          <w:lang w:val="de-AT"/>
        </w:rPr>
        <w:t>năm 2019 xảy ra 6 vụ hỏa hoạn,</w:t>
      </w:r>
      <w:r>
        <w:rPr>
          <w:sz w:val="26"/>
          <w:szCs w:val="26"/>
          <w:lang w:val="de-AT"/>
        </w:rPr>
        <w:t xml:space="preserve"> tăng 100% so cùng kỳ năm trước và </w:t>
      </w:r>
      <w:r w:rsidRPr="006A7ECD">
        <w:rPr>
          <w:sz w:val="26"/>
          <w:szCs w:val="26"/>
          <w:lang w:val="de-AT"/>
        </w:rPr>
        <w:t xml:space="preserve"> ước giá trị thiệt hại 2,7 tỷ đồn</w:t>
      </w:r>
      <w:r w:rsidRPr="00045700">
        <w:rPr>
          <w:sz w:val="26"/>
          <w:szCs w:val="26"/>
          <w:lang w:val="de-AT"/>
        </w:rPr>
        <w:t>g</w:t>
      </w:r>
      <w:r>
        <w:rPr>
          <w:sz w:val="26"/>
          <w:szCs w:val="26"/>
          <w:lang w:val="de-AT"/>
        </w:rPr>
        <w:t xml:space="preserve">, tăng 3,12 lần so cùng kỳ năm trước </w:t>
      </w:r>
      <w:r>
        <w:rPr>
          <w:sz w:val="26"/>
          <w:szCs w:val="26"/>
          <w:lang w:val="es-MX"/>
        </w:rPr>
        <w:t>so cùng kỳ năm trước</w:t>
      </w:r>
      <w:r w:rsidRPr="00045700">
        <w:rPr>
          <w:sz w:val="26"/>
          <w:szCs w:val="26"/>
          <w:lang w:val="de-AT"/>
        </w:rPr>
        <w:t>.</w:t>
      </w:r>
      <w:r w:rsidR="009C4D3F">
        <w:rPr>
          <w:sz w:val="26"/>
          <w:szCs w:val="26"/>
          <w:lang w:val="de-AT"/>
        </w:rPr>
        <w:t>/.</w:t>
      </w:r>
      <w:r w:rsidRPr="00810F8D">
        <w:rPr>
          <w:color w:val="FF0000"/>
          <w:sz w:val="26"/>
          <w:szCs w:val="26"/>
          <w:lang w:val="de-AT"/>
        </w:rPr>
        <w:t xml:space="preserve"> </w:t>
      </w:r>
    </w:p>
    <w:p w:rsidR="003F7ED4" w:rsidRPr="006B49E7" w:rsidRDefault="003F7ED4" w:rsidP="007613A2">
      <w:pPr>
        <w:spacing w:before="120"/>
        <w:ind w:firstLine="720"/>
        <w:rPr>
          <w:sz w:val="26"/>
          <w:szCs w:val="26"/>
          <w:lang w:val="de-AT"/>
        </w:rPr>
      </w:pPr>
    </w:p>
    <w:tbl>
      <w:tblPr>
        <w:tblpPr w:leftFromText="180" w:rightFromText="180" w:vertAnchor="text" w:horzAnchor="margin" w:tblpY="566"/>
        <w:tblW w:w="9356" w:type="dxa"/>
        <w:tblLook w:val="01E0"/>
      </w:tblPr>
      <w:tblGrid>
        <w:gridCol w:w="4253"/>
        <w:gridCol w:w="5103"/>
      </w:tblGrid>
      <w:tr w:rsidR="009C4D3F" w:rsidRPr="008D251E" w:rsidTr="00385F63">
        <w:trPr>
          <w:trHeight w:val="2400"/>
        </w:trPr>
        <w:tc>
          <w:tcPr>
            <w:tcW w:w="4253" w:type="dxa"/>
          </w:tcPr>
          <w:p w:rsidR="009C4D3F" w:rsidRPr="008D251E" w:rsidRDefault="009C4D3F" w:rsidP="00385F63">
            <w:pPr>
              <w:pStyle w:val="lama"/>
              <w:spacing w:before="0" w:after="0"/>
              <w:ind w:left="0"/>
              <w:jc w:val="left"/>
              <w:rPr>
                <w:szCs w:val="24"/>
                <w:lang w:val="de-DE"/>
              </w:rPr>
            </w:pPr>
            <w:r w:rsidRPr="008D251E">
              <w:rPr>
                <w:i/>
                <w:szCs w:val="24"/>
                <w:lang w:val="de-DE"/>
              </w:rPr>
              <w:t>N</w:t>
            </w:r>
            <w:r w:rsidRPr="008D251E">
              <w:rPr>
                <w:rFonts w:hint="eastAsia"/>
                <w:i/>
                <w:szCs w:val="24"/>
                <w:lang w:val="de-DE"/>
              </w:rPr>
              <w:t>ơ</w:t>
            </w:r>
            <w:r w:rsidRPr="008D251E">
              <w:rPr>
                <w:i/>
                <w:szCs w:val="24"/>
                <w:lang w:val="de-DE"/>
              </w:rPr>
              <w:t xml:space="preserve">i nhận:                                                                            </w:t>
            </w:r>
          </w:p>
          <w:p w:rsidR="009C4D3F" w:rsidRPr="008D251E" w:rsidRDefault="009C4D3F" w:rsidP="00385F63">
            <w:pPr>
              <w:tabs>
                <w:tab w:val="left" w:pos="284"/>
                <w:tab w:val="left" w:pos="709"/>
                <w:tab w:val="center" w:pos="7513"/>
              </w:tabs>
              <w:rPr>
                <w:sz w:val="22"/>
                <w:szCs w:val="22"/>
                <w:lang w:val="de-DE"/>
              </w:rPr>
            </w:pPr>
            <w:r>
              <w:rPr>
                <w:b/>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122.65pt;margin-top:12.55pt;width:9pt;height:40.4pt;z-index:251659264"/>
              </w:pict>
            </w:r>
            <w:r w:rsidRPr="008D251E">
              <w:rPr>
                <w:sz w:val="22"/>
                <w:szCs w:val="22"/>
                <w:lang w:val="de-DE"/>
              </w:rPr>
              <w:t>- VP. Tỉnh ủy;</w:t>
            </w:r>
          </w:p>
          <w:p w:rsidR="009C4D3F" w:rsidRPr="008D251E" w:rsidRDefault="009C4D3F" w:rsidP="00385F63">
            <w:pPr>
              <w:tabs>
                <w:tab w:val="left" w:pos="284"/>
                <w:tab w:val="left" w:pos="709"/>
                <w:tab w:val="left" w:pos="2730"/>
              </w:tabs>
              <w:rPr>
                <w:sz w:val="22"/>
                <w:szCs w:val="22"/>
                <w:lang w:val="de-DE"/>
              </w:rPr>
            </w:pPr>
            <w:r w:rsidRPr="008D251E">
              <w:rPr>
                <w:sz w:val="22"/>
                <w:szCs w:val="22"/>
                <w:lang w:val="de-DE"/>
              </w:rPr>
              <w:t>- VP. HĐND tỉnh;</w:t>
            </w:r>
            <w:r>
              <w:rPr>
                <w:sz w:val="22"/>
                <w:szCs w:val="22"/>
                <w:lang w:val="de-DE"/>
              </w:rPr>
              <w:tab/>
            </w:r>
          </w:p>
          <w:p w:rsidR="009C4D3F" w:rsidRPr="008D251E" w:rsidRDefault="009C4D3F" w:rsidP="00385F63">
            <w:pPr>
              <w:tabs>
                <w:tab w:val="left" w:pos="630"/>
                <w:tab w:val="left" w:pos="709"/>
                <w:tab w:val="center" w:pos="7513"/>
              </w:tabs>
              <w:rPr>
                <w:sz w:val="22"/>
                <w:szCs w:val="22"/>
                <w:lang w:val="de-DE"/>
              </w:rPr>
            </w:pPr>
            <w:r w:rsidRPr="008D251E">
              <w:rPr>
                <w:sz w:val="22"/>
                <w:szCs w:val="22"/>
                <w:lang w:val="de-DE"/>
              </w:rPr>
              <w:t>- VP. UBND tỉnh;</w:t>
            </w:r>
            <w:r>
              <w:rPr>
                <w:sz w:val="22"/>
                <w:szCs w:val="22"/>
                <w:lang w:val="de-DE"/>
              </w:rPr>
              <w:t xml:space="preserve">                    để báo cáo  </w:t>
            </w:r>
          </w:p>
          <w:p w:rsidR="009C4D3F" w:rsidRPr="008D251E" w:rsidRDefault="009C4D3F" w:rsidP="00385F63">
            <w:pPr>
              <w:tabs>
                <w:tab w:val="left" w:pos="630"/>
                <w:tab w:val="left" w:pos="709"/>
                <w:tab w:val="center" w:pos="7513"/>
              </w:tabs>
              <w:rPr>
                <w:sz w:val="22"/>
                <w:szCs w:val="22"/>
                <w:lang w:val="de-DE"/>
              </w:rPr>
            </w:pPr>
            <w:r w:rsidRPr="008D251E">
              <w:rPr>
                <w:sz w:val="22"/>
                <w:szCs w:val="22"/>
                <w:lang w:val="de-DE"/>
              </w:rPr>
              <w:t>- Đảng uỷ khối DCĐ;</w:t>
            </w:r>
          </w:p>
          <w:p w:rsidR="009C4D3F" w:rsidRDefault="009C4D3F" w:rsidP="00385F63">
            <w:pPr>
              <w:tabs>
                <w:tab w:val="left" w:pos="284"/>
                <w:tab w:val="left" w:pos="709"/>
                <w:tab w:val="center" w:pos="7513"/>
              </w:tabs>
              <w:rPr>
                <w:sz w:val="22"/>
                <w:szCs w:val="22"/>
                <w:lang w:val="de-DE"/>
              </w:rPr>
            </w:pPr>
            <w:r>
              <w:rPr>
                <w:sz w:val="22"/>
                <w:szCs w:val="22"/>
                <w:lang w:val="de-DE"/>
              </w:rPr>
              <w:t>- P.ANKT, Công an tỉnh</w:t>
            </w:r>
          </w:p>
          <w:p w:rsidR="009C4D3F" w:rsidRPr="00166686" w:rsidRDefault="009C4D3F" w:rsidP="00385F63">
            <w:pPr>
              <w:tabs>
                <w:tab w:val="left" w:pos="284"/>
                <w:tab w:val="left" w:pos="709"/>
                <w:tab w:val="center" w:pos="7513"/>
              </w:tabs>
              <w:rPr>
                <w:b/>
                <w:sz w:val="24"/>
                <w:szCs w:val="24"/>
                <w:lang w:val="de-DE"/>
              </w:rPr>
            </w:pPr>
            <w:r w:rsidRPr="00166686">
              <w:rPr>
                <w:sz w:val="22"/>
                <w:szCs w:val="22"/>
                <w:lang w:val="de-DE"/>
              </w:rPr>
              <w:t>- Lưu: VT; P. TK Tổng hợp.</w:t>
            </w:r>
            <w:r>
              <w:rPr>
                <w:sz w:val="22"/>
                <w:szCs w:val="22"/>
                <w:lang w:val="de-DE"/>
              </w:rPr>
              <w:t xml:space="preserve">                                                        </w:t>
            </w:r>
          </w:p>
        </w:tc>
        <w:tc>
          <w:tcPr>
            <w:tcW w:w="5103" w:type="dxa"/>
          </w:tcPr>
          <w:p w:rsidR="009C4D3F" w:rsidRPr="00166686" w:rsidRDefault="009C4D3F" w:rsidP="00385F63">
            <w:pPr>
              <w:tabs>
                <w:tab w:val="left" w:pos="284"/>
                <w:tab w:val="left" w:pos="709"/>
                <w:tab w:val="center" w:pos="7513"/>
              </w:tabs>
              <w:jc w:val="center"/>
              <w:rPr>
                <w:b/>
                <w:szCs w:val="26"/>
                <w:lang w:val="de-DE"/>
              </w:rPr>
            </w:pPr>
            <w:r w:rsidRPr="00166686">
              <w:rPr>
                <w:b/>
                <w:szCs w:val="26"/>
                <w:lang w:val="de-DE"/>
              </w:rPr>
              <w:t xml:space="preserve">         </w:t>
            </w:r>
          </w:p>
          <w:p w:rsidR="009C4D3F" w:rsidRPr="00A124E7" w:rsidRDefault="009C4D3F" w:rsidP="00385F63">
            <w:pPr>
              <w:tabs>
                <w:tab w:val="left" w:pos="284"/>
                <w:tab w:val="left" w:pos="709"/>
                <w:tab w:val="center" w:pos="7513"/>
              </w:tabs>
              <w:jc w:val="center"/>
              <w:rPr>
                <w:b/>
                <w:sz w:val="26"/>
                <w:szCs w:val="26"/>
                <w:lang w:val="de-DE"/>
              </w:rPr>
            </w:pPr>
            <w:r w:rsidRPr="00A124E7">
              <w:rPr>
                <w:b/>
                <w:sz w:val="26"/>
                <w:szCs w:val="26"/>
                <w:lang w:val="de-DE"/>
              </w:rPr>
              <w:t>CỤC TRƯỞNG</w:t>
            </w:r>
          </w:p>
          <w:p w:rsidR="009C4D3F" w:rsidRPr="00A124E7" w:rsidRDefault="009C4D3F" w:rsidP="00385F63">
            <w:pPr>
              <w:tabs>
                <w:tab w:val="left" w:pos="284"/>
                <w:tab w:val="left" w:pos="709"/>
                <w:tab w:val="center" w:pos="7513"/>
              </w:tabs>
              <w:jc w:val="center"/>
              <w:rPr>
                <w:b/>
                <w:sz w:val="26"/>
                <w:szCs w:val="26"/>
                <w:lang w:val="de-DE"/>
              </w:rPr>
            </w:pPr>
          </w:p>
          <w:p w:rsidR="009C4D3F" w:rsidRPr="00A124E7" w:rsidRDefault="009C4D3F" w:rsidP="00385F63">
            <w:pPr>
              <w:tabs>
                <w:tab w:val="left" w:pos="284"/>
                <w:tab w:val="left" w:pos="709"/>
                <w:tab w:val="center" w:pos="7513"/>
              </w:tabs>
              <w:jc w:val="center"/>
              <w:rPr>
                <w:b/>
                <w:sz w:val="26"/>
                <w:szCs w:val="26"/>
                <w:lang w:val="de-DE"/>
              </w:rPr>
            </w:pPr>
          </w:p>
          <w:p w:rsidR="009C4D3F" w:rsidRPr="00A124E7" w:rsidRDefault="009C4D3F" w:rsidP="00385F63">
            <w:pPr>
              <w:tabs>
                <w:tab w:val="left" w:pos="284"/>
                <w:tab w:val="left" w:pos="709"/>
                <w:tab w:val="center" w:pos="7513"/>
              </w:tabs>
              <w:jc w:val="center"/>
              <w:rPr>
                <w:b/>
                <w:sz w:val="26"/>
                <w:szCs w:val="26"/>
                <w:lang w:val="de-DE"/>
              </w:rPr>
            </w:pPr>
          </w:p>
          <w:p w:rsidR="009C4D3F" w:rsidRPr="00A124E7" w:rsidRDefault="009C4D3F" w:rsidP="00385F63">
            <w:pPr>
              <w:tabs>
                <w:tab w:val="left" w:pos="284"/>
                <w:tab w:val="left" w:pos="709"/>
                <w:tab w:val="center" w:pos="7513"/>
              </w:tabs>
              <w:jc w:val="center"/>
              <w:rPr>
                <w:b/>
                <w:sz w:val="26"/>
                <w:szCs w:val="26"/>
                <w:lang w:val="de-DE"/>
              </w:rPr>
            </w:pPr>
          </w:p>
          <w:p w:rsidR="009C4D3F" w:rsidRPr="00A124E7" w:rsidRDefault="009C4D3F" w:rsidP="00385F63">
            <w:pPr>
              <w:tabs>
                <w:tab w:val="left" w:pos="284"/>
                <w:tab w:val="left" w:pos="709"/>
                <w:tab w:val="center" w:pos="7513"/>
              </w:tabs>
              <w:jc w:val="center"/>
              <w:rPr>
                <w:b/>
                <w:sz w:val="26"/>
                <w:szCs w:val="26"/>
                <w:lang w:val="de-DE"/>
              </w:rPr>
            </w:pPr>
          </w:p>
          <w:p w:rsidR="009C4D3F" w:rsidRDefault="009C4D3F" w:rsidP="00385F63">
            <w:pPr>
              <w:tabs>
                <w:tab w:val="left" w:pos="284"/>
                <w:tab w:val="left" w:pos="709"/>
                <w:tab w:val="center" w:pos="7513"/>
              </w:tabs>
              <w:jc w:val="center"/>
              <w:rPr>
                <w:b/>
                <w:sz w:val="26"/>
                <w:szCs w:val="26"/>
              </w:rPr>
            </w:pPr>
            <w:r>
              <w:rPr>
                <w:b/>
                <w:sz w:val="26"/>
                <w:szCs w:val="26"/>
              </w:rPr>
              <w:t>Thiều Vĩnh An</w:t>
            </w:r>
          </w:p>
          <w:p w:rsidR="009C4D3F" w:rsidRDefault="009C4D3F" w:rsidP="00385F63">
            <w:pPr>
              <w:tabs>
                <w:tab w:val="left" w:pos="284"/>
                <w:tab w:val="left" w:pos="709"/>
                <w:tab w:val="center" w:pos="7513"/>
              </w:tabs>
              <w:jc w:val="center"/>
              <w:rPr>
                <w:b/>
                <w:sz w:val="26"/>
                <w:szCs w:val="26"/>
              </w:rPr>
            </w:pPr>
          </w:p>
          <w:p w:rsidR="009C4D3F" w:rsidRPr="008D251E" w:rsidRDefault="009C4D3F" w:rsidP="00385F63">
            <w:pPr>
              <w:tabs>
                <w:tab w:val="left" w:pos="284"/>
                <w:tab w:val="left" w:pos="709"/>
                <w:tab w:val="center" w:pos="7513"/>
              </w:tabs>
              <w:jc w:val="center"/>
              <w:rPr>
                <w:b/>
                <w:szCs w:val="26"/>
              </w:rPr>
            </w:pPr>
          </w:p>
        </w:tc>
      </w:tr>
    </w:tbl>
    <w:p w:rsidR="00A42A88" w:rsidRDefault="00A42A88" w:rsidP="007613A2">
      <w:pPr>
        <w:spacing w:before="120"/>
        <w:ind w:firstLine="720"/>
        <w:rPr>
          <w:sz w:val="26"/>
          <w:szCs w:val="26"/>
          <w:lang w:val="de-AT"/>
        </w:rPr>
      </w:pPr>
    </w:p>
    <w:p w:rsidR="00625897" w:rsidRDefault="00625897" w:rsidP="00625897">
      <w:pPr>
        <w:pStyle w:val="CharCharCharCharCharCharCharCharCharCharCharCharCharCharCharCharCharCharCharCharCharCharCharCharChar"/>
        <w:rPr>
          <w:color w:val="FF0000"/>
        </w:rPr>
      </w:pPr>
    </w:p>
    <w:sectPr w:rsidR="00625897" w:rsidSect="00CE4641">
      <w:headerReference w:type="even" r:id="rId8"/>
      <w:headerReference w:type="default" r:id="rId9"/>
      <w:footerReference w:type="even" r:id="rId10"/>
      <w:footerReference w:type="default" r:id="rId11"/>
      <w:pgSz w:w="11907" w:h="16840" w:code="9"/>
      <w:pgMar w:top="1077" w:right="851" w:bottom="1077" w:left="1701" w:header="561" w:footer="56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D3" w:rsidRDefault="00C56AD3">
      <w:r>
        <w:separator/>
      </w:r>
    </w:p>
  </w:endnote>
  <w:endnote w:type="continuationSeparator" w:id="1">
    <w:p w:rsidR="00C56AD3" w:rsidRDefault="00C56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3DH">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VnSouthernH">
    <w:charset w:val="00"/>
    <w:family w:val="swiss"/>
    <w:pitch w:val="variable"/>
    <w:sig w:usb0="00000003" w:usb1="00000000" w:usb2="00000000" w:usb3="00000000" w:csb0="00000001" w:csb1="00000000"/>
  </w:font>
  <w:font w:name=".VnSouther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Helve-Condens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rsidP="00BA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3F" w:rsidRDefault="002B073F" w:rsidP="00A663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rsidP="00D04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F74">
      <w:rPr>
        <w:rStyle w:val="PageNumber"/>
        <w:noProof/>
      </w:rPr>
      <w:t>10</w:t>
    </w:r>
    <w:r>
      <w:rPr>
        <w:rStyle w:val="PageNumber"/>
      </w:rPr>
      <w:fldChar w:fldCharType="end"/>
    </w:r>
  </w:p>
  <w:p w:rsidR="002B073F" w:rsidRPr="002F0C50" w:rsidRDefault="002B073F" w:rsidP="00BA0A1C">
    <w:pPr>
      <w:pStyle w:val="Footer"/>
      <w:ind w:right="360"/>
      <w:jc w:val="right"/>
      <w:rPr>
        <w:sz w:val="28"/>
        <w:szCs w:val="28"/>
      </w:rPr>
    </w:pPr>
  </w:p>
  <w:p w:rsidR="002B073F" w:rsidRPr="002F0C50" w:rsidRDefault="002B073F" w:rsidP="002F0C50">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D3" w:rsidRDefault="00C56AD3">
      <w:r>
        <w:separator/>
      </w:r>
    </w:p>
  </w:footnote>
  <w:footnote w:type="continuationSeparator" w:id="1">
    <w:p w:rsidR="00C56AD3" w:rsidRDefault="00C56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73F" w:rsidRDefault="002B0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pPr>
      <w:pStyle w:val="Header"/>
      <w:rPr>
        <w:rFonts w:ascii=".VnArial" w:hAnsi=".VnArial"/>
      </w:rPr>
    </w:pP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8EE"/>
    <w:multiLevelType w:val="singleLevel"/>
    <w:tmpl w:val="A30C83DA"/>
    <w:lvl w:ilvl="0">
      <w:start w:val="4"/>
      <w:numFmt w:val="bullet"/>
      <w:lvlText w:val="-"/>
      <w:lvlJc w:val="left"/>
      <w:pPr>
        <w:tabs>
          <w:tab w:val="num" w:pos="927"/>
        </w:tabs>
        <w:ind w:left="927" w:hanging="360"/>
      </w:pPr>
      <w:rPr>
        <w:rFonts w:hint="default"/>
      </w:rPr>
    </w:lvl>
  </w:abstractNum>
  <w:abstractNum w:abstractNumId="1">
    <w:nsid w:val="00377B52"/>
    <w:multiLevelType w:val="hybridMultilevel"/>
    <w:tmpl w:val="B148B53E"/>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062E3198"/>
    <w:multiLevelType w:val="hybridMultilevel"/>
    <w:tmpl w:val="52723A9C"/>
    <w:lvl w:ilvl="0" w:tplc="2758DFC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D80449"/>
    <w:multiLevelType w:val="hybridMultilevel"/>
    <w:tmpl w:val="815E7EBA"/>
    <w:lvl w:ilvl="0" w:tplc="C83ACCD0">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6E563C"/>
    <w:multiLevelType w:val="hybridMultilevel"/>
    <w:tmpl w:val="62D26CD6"/>
    <w:lvl w:ilvl="0" w:tplc="5A028AA6">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15F45595"/>
    <w:multiLevelType w:val="hybridMultilevel"/>
    <w:tmpl w:val="BC3A6C96"/>
    <w:lvl w:ilvl="0" w:tplc="78FA69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14115B"/>
    <w:multiLevelType w:val="singleLevel"/>
    <w:tmpl w:val="175813CE"/>
    <w:lvl w:ilvl="0">
      <w:start w:val="1"/>
      <w:numFmt w:val="lowerLetter"/>
      <w:lvlText w:val="%1."/>
      <w:lvlJc w:val="left"/>
      <w:pPr>
        <w:tabs>
          <w:tab w:val="num" w:pos="1080"/>
        </w:tabs>
        <w:ind w:left="1080" w:hanging="360"/>
      </w:pPr>
      <w:rPr>
        <w:rFonts w:hint="default"/>
      </w:rPr>
    </w:lvl>
  </w:abstractNum>
  <w:abstractNum w:abstractNumId="7">
    <w:nsid w:val="203414CE"/>
    <w:multiLevelType w:val="singleLevel"/>
    <w:tmpl w:val="9C9489AA"/>
    <w:lvl w:ilvl="0">
      <w:start w:val="3"/>
      <w:numFmt w:val="bullet"/>
      <w:lvlText w:val="-"/>
      <w:lvlJc w:val="left"/>
      <w:pPr>
        <w:tabs>
          <w:tab w:val="num" w:pos="1080"/>
        </w:tabs>
        <w:ind w:left="1080" w:hanging="360"/>
      </w:pPr>
      <w:rPr>
        <w:rFonts w:ascii="Times New Roman" w:hAnsi="Times New Roman" w:hint="default"/>
      </w:rPr>
    </w:lvl>
  </w:abstractNum>
  <w:abstractNum w:abstractNumId="8">
    <w:nsid w:val="22B37386"/>
    <w:multiLevelType w:val="singleLevel"/>
    <w:tmpl w:val="4B56AD32"/>
    <w:lvl w:ilvl="0">
      <w:start w:val="3"/>
      <w:numFmt w:val="bullet"/>
      <w:lvlText w:val="-"/>
      <w:lvlJc w:val="left"/>
      <w:pPr>
        <w:tabs>
          <w:tab w:val="num" w:pos="360"/>
        </w:tabs>
        <w:ind w:left="360" w:hanging="360"/>
      </w:pPr>
      <w:rPr>
        <w:rFonts w:hint="default"/>
      </w:rPr>
    </w:lvl>
  </w:abstractNum>
  <w:abstractNum w:abstractNumId="9">
    <w:nsid w:val="2BFB746B"/>
    <w:multiLevelType w:val="singleLevel"/>
    <w:tmpl w:val="EB5AA30A"/>
    <w:lvl w:ilvl="0">
      <w:numFmt w:val="bullet"/>
      <w:lvlText w:val="-"/>
      <w:lvlJc w:val="left"/>
      <w:pPr>
        <w:tabs>
          <w:tab w:val="num" w:pos="1080"/>
        </w:tabs>
        <w:ind w:left="1080" w:hanging="360"/>
      </w:pPr>
      <w:rPr>
        <w:rFonts w:hint="default"/>
      </w:rPr>
    </w:lvl>
  </w:abstractNum>
  <w:abstractNum w:abstractNumId="10">
    <w:nsid w:val="390D79EC"/>
    <w:multiLevelType w:val="singleLevel"/>
    <w:tmpl w:val="3A042F24"/>
    <w:lvl w:ilvl="0">
      <w:start w:val="4"/>
      <w:numFmt w:val="bullet"/>
      <w:lvlText w:val="-"/>
      <w:lvlJc w:val="left"/>
      <w:pPr>
        <w:tabs>
          <w:tab w:val="num" w:pos="1080"/>
        </w:tabs>
        <w:ind w:left="1080" w:hanging="360"/>
      </w:pPr>
      <w:rPr>
        <w:rFonts w:ascii="Times New Roman" w:hAnsi="Times New Roman" w:hint="default"/>
      </w:rPr>
    </w:lvl>
  </w:abstractNum>
  <w:abstractNum w:abstractNumId="11">
    <w:nsid w:val="39802BF4"/>
    <w:multiLevelType w:val="hybridMultilevel"/>
    <w:tmpl w:val="BFC46E82"/>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nsid w:val="410A592E"/>
    <w:multiLevelType w:val="multilevel"/>
    <w:tmpl w:val="E8A2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45143"/>
    <w:multiLevelType w:val="hybridMultilevel"/>
    <w:tmpl w:val="BBB49FA4"/>
    <w:lvl w:ilvl="0" w:tplc="11E25296">
      <w:start w:val="2"/>
      <w:numFmt w:val="bullet"/>
      <w:lvlText w:val="-"/>
      <w:lvlJc w:val="left"/>
      <w:pPr>
        <w:tabs>
          <w:tab w:val="num" w:pos="1680"/>
        </w:tabs>
        <w:ind w:left="1680" w:hanging="885"/>
      </w:pPr>
      <w:rPr>
        <w:rFonts w:ascii=".VnTime" w:eastAsia="Times New Roman" w:hAnsi=".VnTime"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nsid w:val="433E63BC"/>
    <w:multiLevelType w:val="singleLevel"/>
    <w:tmpl w:val="D2E679BA"/>
    <w:lvl w:ilvl="0">
      <w:start w:val="4"/>
      <w:numFmt w:val="bullet"/>
      <w:lvlText w:val="-"/>
      <w:lvlJc w:val="left"/>
      <w:pPr>
        <w:tabs>
          <w:tab w:val="num" w:pos="1080"/>
        </w:tabs>
        <w:ind w:left="1080" w:hanging="360"/>
      </w:pPr>
      <w:rPr>
        <w:rFonts w:ascii="Times New Roman" w:hAnsi="Times New Roman" w:hint="default"/>
      </w:rPr>
    </w:lvl>
  </w:abstractNum>
  <w:abstractNum w:abstractNumId="15">
    <w:nsid w:val="4C2B53BD"/>
    <w:multiLevelType w:val="hybridMultilevel"/>
    <w:tmpl w:val="C980D17C"/>
    <w:lvl w:ilvl="0" w:tplc="86A60E30">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26072D4"/>
    <w:multiLevelType w:val="hybridMultilevel"/>
    <w:tmpl w:val="E6BEA85C"/>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7">
    <w:nsid w:val="5292602F"/>
    <w:multiLevelType w:val="multilevel"/>
    <w:tmpl w:val="521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320E2"/>
    <w:multiLevelType w:val="singleLevel"/>
    <w:tmpl w:val="6142B356"/>
    <w:lvl w:ilvl="0">
      <w:start w:val="3"/>
      <w:numFmt w:val="bullet"/>
      <w:lvlText w:val="-"/>
      <w:lvlJc w:val="left"/>
      <w:pPr>
        <w:tabs>
          <w:tab w:val="num" w:pos="1069"/>
        </w:tabs>
        <w:ind w:left="1069" w:hanging="360"/>
      </w:pPr>
      <w:rPr>
        <w:rFonts w:ascii="Times New Roman" w:hAnsi="Times New Roman" w:hint="default"/>
      </w:rPr>
    </w:lvl>
  </w:abstractNum>
  <w:abstractNum w:abstractNumId="19">
    <w:nsid w:val="55EF7B72"/>
    <w:multiLevelType w:val="hybridMultilevel"/>
    <w:tmpl w:val="FF3C33C6"/>
    <w:lvl w:ilvl="0" w:tplc="C6B8247C">
      <w:start w:val="1"/>
      <w:numFmt w:val="bullet"/>
      <w:lvlText w:val="-"/>
      <w:lvlJc w:val="left"/>
      <w:pPr>
        <w:tabs>
          <w:tab w:val="num" w:pos="1635"/>
        </w:tabs>
        <w:ind w:left="1635" w:hanging="91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A676F9B"/>
    <w:multiLevelType w:val="hybridMultilevel"/>
    <w:tmpl w:val="066012E6"/>
    <w:lvl w:ilvl="0" w:tplc="0409000F">
      <w:start w:val="1"/>
      <w:numFmt w:val="decimal"/>
      <w:lvlText w:val="%1."/>
      <w:lvlJc w:val="left"/>
      <w:pPr>
        <w:tabs>
          <w:tab w:val="num" w:pos="1080"/>
        </w:tabs>
        <w:ind w:left="1080" w:hanging="360"/>
      </w:pPr>
      <w:rPr>
        <w:rFonts w:hint="default"/>
      </w:rPr>
    </w:lvl>
    <w:lvl w:ilvl="1" w:tplc="3E54A82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490A01"/>
    <w:multiLevelType w:val="singleLevel"/>
    <w:tmpl w:val="11E8497A"/>
    <w:lvl w:ilvl="0">
      <w:start w:val="1"/>
      <w:numFmt w:val="decimal"/>
      <w:lvlText w:val="%1."/>
      <w:lvlJc w:val="left"/>
      <w:pPr>
        <w:tabs>
          <w:tab w:val="num" w:pos="1515"/>
        </w:tabs>
        <w:ind w:left="1515" w:hanging="360"/>
      </w:pPr>
      <w:rPr>
        <w:rFonts w:hint="default"/>
      </w:rPr>
    </w:lvl>
  </w:abstractNum>
  <w:abstractNum w:abstractNumId="22">
    <w:nsid w:val="61931DEE"/>
    <w:multiLevelType w:val="hybridMultilevel"/>
    <w:tmpl w:val="62164DBC"/>
    <w:lvl w:ilvl="0" w:tplc="91C2589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3A2795D"/>
    <w:multiLevelType w:val="singleLevel"/>
    <w:tmpl w:val="4F68B5F4"/>
    <w:lvl w:ilvl="0">
      <w:start w:val="2"/>
      <w:numFmt w:val="decimal"/>
      <w:lvlText w:val="%1."/>
      <w:lvlJc w:val="left"/>
      <w:pPr>
        <w:tabs>
          <w:tab w:val="num" w:pos="1080"/>
        </w:tabs>
        <w:ind w:left="1080" w:hanging="360"/>
      </w:pPr>
      <w:rPr>
        <w:rFonts w:hint="default"/>
      </w:rPr>
    </w:lvl>
  </w:abstractNum>
  <w:abstractNum w:abstractNumId="24">
    <w:nsid w:val="6DB74724"/>
    <w:multiLevelType w:val="hybridMultilevel"/>
    <w:tmpl w:val="F34E996A"/>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5">
    <w:nsid w:val="70571AC6"/>
    <w:multiLevelType w:val="singleLevel"/>
    <w:tmpl w:val="BDCCDDE0"/>
    <w:lvl w:ilvl="0">
      <w:numFmt w:val="bullet"/>
      <w:lvlText w:val="-"/>
      <w:lvlJc w:val="left"/>
      <w:pPr>
        <w:tabs>
          <w:tab w:val="num" w:pos="1080"/>
        </w:tabs>
        <w:ind w:left="1080" w:hanging="360"/>
      </w:pPr>
      <w:rPr>
        <w:rFonts w:ascii="Times New Roman" w:hAnsi="Times New Roman" w:hint="default"/>
      </w:rPr>
    </w:lvl>
  </w:abstractNum>
  <w:abstractNum w:abstractNumId="26">
    <w:nsid w:val="74D551B0"/>
    <w:multiLevelType w:val="singleLevel"/>
    <w:tmpl w:val="39640352"/>
    <w:lvl w:ilvl="0">
      <w:start w:val="1"/>
      <w:numFmt w:val="decimal"/>
      <w:lvlText w:val="%1."/>
      <w:lvlJc w:val="left"/>
      <w:pPr>
        <w:tabs>
          <w:tab w:val="num" w:pos="1080"/>
        </w:tabs>
        <w:ind w:left="1080" w:hanging="360"/>
      </w:pPr>
      <w:rPr>
        <w:rFonts w:hint="default"/>
      </w:rPr>
    </w:lvl>
  </w:abstractNum>
  <w:abstractNum w:abstractNumId="27">
    <w:nsid w:val="76155302"/>
    <w:multiLevelType w:val="singleLevel"/>
    <w:tmpl w:val="6A12976E"/>
    <w:lvl w:ilvl="0">
      <w:start w:val="1"/>
      <w:numFmt w:val="decimal"/>
      <w:lvlText w:val="%1."/>
      <w:lvlJc w:val="left"/>
      <w:pPr>
        <w:tabs>
          <w:tab w:val="num" w:pos="1080"/>
        </w:tabs>
        <w:ind w:left="1080" w:hanging="360"/>
      </w:pPr>
      <w:rPr>
        <w:rFonts w:hint="default"/>
      </w:rPr>
    </w:lvl>
  </w:abstractNum>
  <w:abstractNum w:abstractNumId="28">
    <w:nsid w:val="76416170"/>
    <w:multiLevelType w:val="hybridMultilevel"/>
    <w:tmpl w:val="C0F6495C"/>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nsid w:val="79020FFA"/>
    <w:multiLevelType w:val="hybridMultilevel"/>
    <w:tmpl w:val="300EE28C"/>
    <w:lvl w:ilvl="0" w:tplc="59F23082">
      <w:start w:val="3"/>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A6661BA"/>
    <w:multiLevelType w:val="singleLevel"/>
    <w:tmpl w:val="E0D00DEA"/>
    <w:lvl w:ilvl="0">
      <w:start w:val="3"/>
      <w:numFmt w:val="bullet"/>
      <w:lvlText w:val="-"/>
      <w:lvlJc w:val="left"/>
      <w:pPr>
        <w:tabs>
          <w:tab w:val="num" w:pos="1097"/>
        </w:tabs>
        <w:ind w:left="1097" w:hanging="360"/>
      </w:pPr>
      <w:rPr>
        <w:rFonts w:hint="default"/>
      </w:rPr>
    </w:lvl>
  </w:abstractNum>
  <w:num w:numId="1">
    <w:abstractNumId w:val="27"/>
  </w:num>
  <w:num w:numId="2">
    <w:abstractNumId w:val="26"/>
  </w:num>
  <w:num w:numId="3">
    <w:abstractNumId w:val="23"/>
  </w:num>
  <w:num w:numId="4">
    <w:abstractNumId w:val="21"/>
  </w:num>
  <w:num w:numId="5">
    <w:abstractNumId w:val="6"/>
  </w:num>
  <w:num w:numId="6">
    <w:abstractNumId w:val="25"/>
  </w:num>
  <w:num w:numId="7">
    <w:abstractNumId w:val="9"/>
  </w:num>
  <w:num w:numId="8">
    <w:abstractNumId w:val="30"/>
  </w:num>
  <w:num w:numId="9">
    <w:abstractNumId w:val="8"/>
  </w:num>
  <w:num w:numId="10">
    <w:abstractNumId w:val="10"/>
  </w:num>
  <w:num w:numId="11">
    <w:abstractNumId w:val="14"/>
  </w:num>
  <w:num w:numId="12">
    <w:abstractNumId w:val="0"/>
  </w:num>
  <w:num w:numId="13">
    <w:abstractNumId w:val="7"/>
  </w:num>
  <w:num w:numId="14">
    <w:abstractNumId w:val="18"/>
  </w:num>
  <w:num w:numId="15">
    <w:abstractNumId w:val="13"/>
  </w:num>
  <w:num w:numId="16">
    <w:abstractNumId w:val="3"/>
  </w:num>
  <w:num w:numId="17">
    <w:abstractNumId w:val="19"/>
  </w:num>
  <w:num w:numId="18">
    <w:abstractNumId w:val="29"/>
  </w:num>
  <w:num w:numId="19">
    <w:abstractNumId w:val="5"/>
  </w:num>
  <w:num w:numId="20">
    <w:abstractNumId w:val="4"/>
  </w:num>
  <w:num w:numId="21">
    <w:abstractNumId w:val="28"/>
  </w:num>
  <w:num w:numId="22">
    <w:abstractNumId w:val="16"/>
  </w:num>
  <w:num w:numId="23">
    <w:abstractNumId w:val="11"/>
  </w:num>
  <w:num w:numId="24">
    <w:abstractNumId w:val="24"/>
  </w:num>
  <w:num w:numId="25">
    <w:abstractNumId w:val="1"/>
  </w:num>
  <w:num w:numId="26">
    <w:abstractNumId w:val="15"/>
  </w:num>
  <w:num w:numId="27">
    <w:abstractNumId w:val="17"/>
  </w:num>
  <w:num w:numId="28">
    <w:abstractNumId w:val="12"/>
  </w:num>
  <w:num w:numId="29">
    <w:abstractNumId w:val="20"/>
  </w:num>
  <w:num w:numId="30">
    <w:abstractNumId w:val="22"/>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BO" w:vendorID="64" w:dllVersion="131078" w:nlCheck="1" w:checkStyle="1"/>
  <w:activeWritingStyle w:appName="MSWord" w:lang="en-GB" w:vendorID="64" w:dllVersion="131078" w:nlCheck="1" w:checkStyle="1"/>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B6E34"/>
    <w:rsid w:val="0000020A"/>
    <w:rsid w:val="000005DA"/>
    <w:rsid w:val="0000084B"/>
    <w:rsid w:val="00000B9A"/>
    <w:rsid w:val="00000D55"/>
    <w:rsid w:val="00001093"/>
    <w:rsid w:val="000010EA"/>
    <w:rsid w:val="00001114"/>
    <w:rsid w:val="0000120A"/>
    <w:rsid w:val="00001C46"/>
    <w:rsid w:val="00001C56"/>
    <w:rsid w:val="00001DA1"/>
    <w:rsid w:val="00001E1C"/>
    <w:rsid w:val="0000237D"/>
    <w:rsid w:val="00002386"/>
    <w:rsid w:val="000026DD"/>
    <w:rsid w:val="00002C72"/>
    <w:rsid w:val="00003C98"/>
    <w:rsid w:val="00003D04"/>
    <w:rsid w:val="00003EF0"/>
    <w:rsid w:val="00004318"/>
    <w:rsid w:val="00004752"/>
    <w:rsid w:val="00004781"/>
    <w:rsid w:val="000049AD"/>
    <w:rsid w:val="000052D0"/>
    <w:rsid w:val="0000540E"/>
    <w:rsid w:val="000054F9"/>
    <w:rsid w:val="00005706"/>
    <w:rsid w:val="00005B14"/>
    <w:rsid w:val="00005C00"/>
    <w:rsid w:val="00005CD3"/>
    <w:rsid w:val="00005D66"/>
    <w:rsid w:val="00005F39"/>
    <w:rsid w:val="00006D25"/>
    <w:rsid w:val="00006F0C"/>
    <w:rsid w:val="00006F54"/>
    <w:rsid w:val="0000705E"/>
    <w:rsid w:val="00007246"/>
    <w:rsid w:val="000073B9"/>
    <w:rsid w:val="0000753E"/>
    <w:rsid w:val="0000757B"/>
    <w:rsid w:val="00007A3D"/>
    <w:rsid w:val="00007A8B"/>
    <w:rsid w:val="00007A98"/>
    <w:rsid w:val="00007AF4"/>
    <w:rsid w:val="00007F8C"/>
    <w:rsid w:val="000100AE"/>
    <w:rsid w:val="00010143"/>
    <w:rsid w:val="000104BC"/>
    <w:rsid w:val="00010B4B"/>
    <w:rsid w:val="00010B9A"/>
    <w:rsid w:val="00010BC8"/>
    <w:rsid w:val="00010F75"/>
    <w:rsid w:val="000113A9"/>
    <w:rsid w:val="0001144F"/>
    <w:rsid w:val="0001161B"/>
    <w:rsid w:val="000116D1"/>
    <w:rsid w:val="0001176D"/>
    <w:rsid w:val="0001216C"/>
    <w:rsid w:val="000129A3"/>
    <w:rsid w:val="00012A05"/>
    <w:rsid w:val="000135F0"/>
    <w:rsid w:val="00013B76"/>
    <w:rsid w:val="00013BB6"/>
    <w:rsid w:val="00013C97"/>
    <w:rsid w:val="00013E07"/>
    <w:rsid w:val="00013E4F"/>
    <w:rsid w:val="00014080"/>
    <w:rsid w:val="000140BF"/>
    <w:rsid w:val="000140FD"/>
    <w:rsid w:val="000142B5"/>
    <w:rsid w:val="000148AA"/>
    <w:rsid w:val="00014993"/>
    <w:rsid w:val="0001513A"/>
    <w:rsid w:val="00015755"/>
    <w:rsid w:val="00015990"/>
    <w:rsid w:val="000163A0"/>
    <w:rsid w:val="00017013"/>
    <w:rsid w:val="00017057"/>
    <w:rsid w:val="000171FF"/>
    <w:rsid w:val="00017BA5"/>
    <w:rsid w:val="00017D22"/>
    <w:rsid w:val="000201F8"/>
    <w:rsid w:val="00020DB9"/>
    <w:rsid w:val="00021A23"/>
    <w:rsid w:val="00021E6F"/>
    <w:rsid w:val="000221E9"/>
    <w:rsid w:val="000224D3"/>
    <w:rsid w:val="0002293B"/>
    <w:rsid w:val="00022C10"/>
    <w:rsid w:val="00022C2B"/>
    <w:rsid w:val="00023BFC"/>
    <w:rsid w:val="00023ECA"/>
    <w:rsid w:val="00024145"/>
    <w:rsid w:val="000245F3"/>
    <w:rsid w:val="00024974"/>
    <w:rsid w:val="00024D71"/>
    <w:rsid w:val="00024DF1"/>
    <w:rsid w:val="000251C5"/>
    <w:rsid w:val="000251D9"/>
    <w:rsid w:val="00025347"/>
    <w:rsid w:val="000256FE"/>
    <w:rsid w:val="00025A15"/>
    <w:rsid w:val="00025AB6"/>
    <w:rsid w:val="00025B6F"/>
    <w:rsid w:val="00026012"/>
    <w:rsid w:val="000260CC"/>
    <w:rsid w:val="000268B9"/>
    <w:rsid w:val="000269B2"/>
    <w:rsid w:val="00026AE7"/>
    <w:rsid w:val="00026BB6"/>
    <w:rsid w:val="00026C90"/>
    <w:rsid w:val="00026EA9"/>
    <w:rsid w:val="00027066"/>
    <w:rsid w:val="00027198"/>
    <w:rsid w:val="000274D0"/>
    <w:rsid w:val="000274F2"/>
    <w:rsid w:val="0002765A"/>
    <w:rsid w:val="00027747"/>
    <w:rsid w:val="000279FD"/>
    <w:rsid w:val="00027C02"/>
    <w:rsid w:val="00027E25"/>
    <w:rsid w:val="00027E9B"/>
    <w:rsid w:val="00027F69"/>
    <w:rsid w:val="00030176"/>
    <w:rsid w:val="000302E6"/>
    <w:rsid w:val="00030AFE"/>
    <w:rsid w:val="000314BA"/>
    <w:rsid w:val="00031A82"/>
    <w:rsid w:val="0003225B"/>
    <w:rsid w:val="00032880"/>
    <w:rsid w:val="00032893"/>
    <w:rsid w:val="00032AEF"/>
    <w:rsid w:val="00032B36"/>
    <w:rsid w:val="00032D64"/>
    <w:rsid w:val="00032E31"/>
    <w:rsid w:val="00032FF5"/>
    <w:rsid w:val="00033241"/>
    <w:rsid w:val="000332B4"/>
    <w:rsid w:val="000336D0"/>
    <w:rsid w:val="0003371F"/>
    <w:rsid w:val="00033817"/>
    <w:rsid w:val="00033BF4"/>
    <w:rsid w:val="0003439E"/>
    <w:rsid w:val="000344A2"/>
    <w:rsid w:val="000346EF"/>
    <w:rsid w:val="00034D33"/>
    <w:rsid w:val="00035739"/>
    <w:rsid w:val="00035B6E"/>
    <w:rsid w:val="00035DD9"/>
    <w:rsid w:val="00035F12"/>
    <w:rsid w:val="00037022"/>
    <w:rsid w:val="000376DB"/>
    <w:rsid w:val="0003785A"/>
    <w:rsid w:val="00037A63"/>
    <w:rsid w:val="00037ADA"/>
    <w:rsid w:val="00037B7E"/>
    <w:rsid w:val="00040C4C"/>
    <w:rsid w:val="00040E2C"/>
    <w:rsid w:val="00040F7F"/>
    <w:rsid w:val="000414AF"/>
    <w:rsid w:val="000418C2"/>
    <w:rsid w:val="00041A4B"/>
    <w:rsid w:val="000421DC"/>
    <w:rsid w:val="0004282F"/>
    <w:rsid w:val="00042B7C"/>
    <w:rsid w:val="00042BC7"/>
    <w:rsid w:val="00042DD7"/>
    <w:rsid w:val="00042E0D"/>
    <w:rsid w:val="000432A9"/>
    <w:rsid w:val="00043729"/>
    <w:rsid w:val="0004373B"/>
    <w:rsid w:val="00043C28"/>
    <w:rsid w:val="00043E13"/>
    <w:rsid w:val="00043E85"/>
    <w:rsid w:val="000444BA"/>
    <w:rsid w:val="0004450C"/>
    <w:rsid w:val="000446BB"/>
    <w:rsid w:val="0004487F"/>
    <w:rsid w:val="00044C6D"/>
    <w:rsid w:val="00044FF2"/>
    <w:rsid w:val="00045290"/>
    <w:rsid w:val="000457F1"/>
    <w:rsid w:val="00045A38"/>
    <w:rsid w:val="00045C0E"/>
    <w:rsid w:val="00045CD1"/>
    <w:rsid w:val="00045DD3"/>
    <w:rsid w:val="000464EB"/>
    <w:rsid w:val="0004651A"/>
    <w:rsid w:val="00046541"/>
    <w:rsid w:val="00046AD6"/>
    <w:rsid w:val="00046B08"/>
    <w:rsid w:val="00046C29"/>
    <w:rsid w:val="00046CBA"/>
    <w:rsid w:val="00046D05"/>
    <w:rsid w:val="00046F06"/>
    <w:rsid w:val="00047483"/>
    <w:rsid w:val="00047A47"/>
    <w:rsid w:val="00047EE5"/>
    <w:rsid w:val="0005013E"/>
    <w:rsid w:val="00050173"/>
    <w:rsid w:val="00050213"/>
    <w:rsid w:val="0005037F"/>
    <w:rsid w:val="00050912"/>
    <w:rsid w:val="00051358"/>
    <w:rsid w:val="00051697"/>
    <w:rsid w:val="00051A6F"/>
    <w:rsid w:val="00051DED"/>
    <w:rsid w:val="00051FFF"/>
    <w:rsid w:val="00052355"/>
    <w:rsid w:val="00052509"/>
    <w:rsid w:val="00052523"/>
    <w:rsid w:val="00052792"/>
    <w:rsid w:val="00052D5C"/>
    <w:rsid w:val="00052DB5"/>
    <w:rsid w:val="00052F9E"/>
    <w:rsid w:val="00053C46"/>
    <w:rsid w:val="00053D14"/>
    <w:rsid w:val="00053F06"/>
    <w:rsid w:val="0005406D"/>
    <w:rsid w:val="000543D7"/>
    <w:rsid w:val="00054F3A"/>
    <w:rsid w:val="0005520A"/>
    <w:rsid w:val="000555F7"/>
    <w:rsid w:val="000556E2"/>
    <w:rsid w:val="00055AC0"/>
    <w:rsid w:val="00055D81"/>
    <w:rsid w:val="00056580"/>
    <w:rsid w:val="00056597"/>
    <w:rsid w:val="0005697E"/>
    <w:rsid w:val="00056E98"/>
    <w:rsid w:val="00057326"/>
    <w:rsid w:val="0005772A"/>
    <w:rsid w:val="00057773"/>
    <w:rsid w:val="0005788A"/>
    <w:rsid w:val="000600D7"/>
    <w:rsid w:val="00060297"/>
    <w:rsid w:val="00060FA6"/>
    <w:rsid w:val="000611E2"/>
    <w:rsid w:val="00061B1B"/>
    <w:rsid w:val="00062109"/>
    <w:rsid w:val="000621BB"/>
    <w:rsid w:val="00062B3A"/>
    <w:rsid w:val="00063478"/>
    <w:rsid w:val="00063B23"/>
    <w:rsid w:val="00063BDB"/>
    <w:rsid w:val="00063F13"/>
    <w:rsid w:val="00063F7B"/>
    <w:rsid w:val="00064581"/>
    <w:rsid w:val="00064A7E"/>
    <w:rsid w:val="00064B59"/>
    <w:rsid w:val="00064E0B"/>
    <w:rsid w:val="00064E48"/>
    <w:rsid w:val="00064ECB"/>
    <w:rsid w:val="0006538B"/>
    <w:rsid w:val="00065E36"/>
    <w:rsid w:val="00065E9C"/>
    <w:rsid w:val="000660A0"/>
    <w:rsid w:val="00066191"/>
    <w:rsid w:val="000667C4"/>
    <w:rsid w:val="00066890"/>
    <w:rsid w:val="00066D7C"/>
    <w:rsid w:val="00066EEC"/>
    <w:rsid w:val="0006725F"/>
    <w:rsid w:val="0006744C"/>
    <w:rsid w:val="00067718"/>
    <w:rsid w:val="00067AE7"/>
    <w:rsid w:val="00067F20"/>
    <w:rsid w:val="00067F98"/>
    <w:rsid w:val="000703E3"/>
    <w:rsid w:val="000706E5"/>
    <w:rsid w:val="000708E6"/>
    <w:rsid w:val="00070E2C"/>
    <w:rsid w:val="00070F02"/>
    <w:rsid w:val="00071412"/>
    <w:rsid w:val="00071557"/>
    <w:rsid w:val="00071BDD"/>
    <w:rsid w:val="00071BFD"/>
    <w:rsid w:val="000720C4"/>
    <w:rsid w:val="0007295A"/>
    <w:rsid w:val="00072EC1"/>
    <w:rsid w:val="00072F42"/>
    <w:rsid w:val="00073AB5"/>
    <w:rsid w:val="0007418D"/>
    <w:rsid w:val="00074A25"/>
    <w:rsid w:val="00074A54"/>
    <w:rsid w:val="000752C1"/>
    <w:rsid w:val="00075539"/>
    <w:rsid w:val="00075721"/>
    <w:rsid w:val="00075C2D"/>
    <w:rsid w:val="00076112"/>
    <w:rsid w:val="0007623E"/>
    <w:rsid w:val="00076351"/>
    <w:rsid w:val="00076692"/>
    <w:rsid w:val="000768C3"/>
    <w:rsid w:val="00077122"/>
    <w:rsid w:val="00077659"/>
    <w:rsid w:val="0007782F"/>
    <w:rsid w:val="00080B7F"/>
    <w:rsid w:val="00080C17"/>
    <w:rsid w:val="00080F41"/>
    <w:rsid w:val="000816EF"/>
    <w:rsid w:val="00081BE4"/>
    <w:rsid w:val="00081BF2"/>
    <w:rsid w:val="00081C3D"/>
    <w:rsid w:val="00082969"/>
    <w:rsid w:val="00082A2F"/>
    <w:rsid w:val="00082C36"/>
    <w:rsid w:val="00082FA8"/>
    <w:rsid w:val="00083025"/>
    <w:rsid w:val="0008317F"/>
    <w:rsid w:val="000832C7"/>
    <w:rsid w:val="000832FB"/>
    <w:rsid w:val="00083322"/>
    <w:rsid w:val="0008357F"/>
    <w:rsid w:val="00083A2B"/>
    <w:rsid w:val="00083BF3"/>
    <w:rsid w:val="000843B8"/>
    <w:rsid w:val="00084458"/>
    <w:rsid w:val="000845E6"/>
    <w:rsid w:val="00084830"/>
    <w:rsid w:val="00084F4F"/>
    <w:rsid w:val="0008502B"/>
    <w:rsid w:val="0008575A"/>
    <w:rsid w:val="0008587A"/>
    <w:rsid w:val="00085BF5"/>
    <w:rsid w:val="00086052"/>
    <w:rsid w:val="00087291"/>
    <w:rsid w:val="0008758C"/>
    <w:rsid w:val="000875C3"/>
    <w:rsid w:val="000876E3"/>
    <w:rsid w:val="00087712"/>
    <w:rsid w:val="00087A35"/>
    <w:rsid w:val="00087D35"/>
    <w:rsid w:val="00087DB5"/>
    <w:rsid w:val="0009025E"/>
    <w:rsid w:val="00090925"/>
    <w:rsid w:val="00090A05"/>
    <w:rsid w:val="00090B8F"/>
    <w:rsid w:val="00090D3F"/>
    <w:rsid w:val="000913E7"/>
    <w:rsid w:val="000913E8"/>
    <w:rsid w:val="0009168B"/>
    <w:rsid w:val="00091AF0"/>
    <w:rsid w:val="00091E17"/>
    <w:rsid w:val="0009201E"/>
    <w:rsid w:val="00092755"/>
    <w:rsid w:val="00092885"/>
    <w:rsid w:val="00092C61"/>
    <w:rsid w:val="000932A2"/>
    <w:rsid w:val="00093330"/>
    <w:rsid w:val="00093B89"/>
    <w:rsid w:val="00093D2D"/>
    <w:rsid w:val="00093EC5"/>
    <w:rsid w:val="00093EDD"/>
    <w:rsid w:val="00093F05"/>
    <w:rsid w:val="00093FDE"/>
    <w:rsid w:val="00094077"/>
    <w:rsid w:val="000943F2"/>
    <w:rsid w:val="0009452B"/>
    <w:rsid w:val="00094822"/>
    <w:rsid w:val="000948EA"/>
    <w:rsid w:val="00094E4B"/>
    <w:rsid w:val="000956E3"/>
    <w:rsid w:val="00095CBE"/>
    <w:rsid w:val="00095CDF"/>
    <w:rsid w:val="0009641F"/>
    <w:rsid w:val="00096428"/>
    <w:rsid w:val="000968EA"/>
    <w:rsid w:val="00096984"/>
    <w:rsid w:val="00096F5B"/>
    <w:rsid w:val="000970A6"/>
    <w:rsid w:val="000971B2"/>
    <w:rsid w:val="00097868"/>
    <w:rsid w:val="00097BD4"/>
    <w:rsid w:val="000A01A6"/>
    <w:rsid w:val="000A020D"/>
    <w:rsid w:val="000A0292"/>
    <w:rsid w:val="000A08C4"/>
    <w:rsid w:val="000A09FA"/>
    <w:rsid w:val="000A0B0C"/>
    <w:rsid w:val="000A0D78"/>
    <w:rsid w:val="000A1DED"/>
    <w:rsid w:val="000A2288"/>
    <w:rsid w:val="000A267C"/>
    <w:rsid w:val="000A27BF"/>
    <w:rsid w:val="000A2B2A"/>
    <w:rsid w:val="000A2FEA"/>
    <w:rsid w:val="000A30F2"/>
    <w:rsid w:val="000A42B4"/>
    <w:rsid w:val="000A4850"/>
    <w:rsid w:val="000A495C"/>
    <w:rsid w:val="000A4B24"/>
    <w:rsid w:val="000A556A"/>
    <w:rsid w:val="000A5713"/>
    <w:rsid w:val="000A583B"/>
    <w:rsid w:val="000A5C37"/>
    <w:rsid w:val="000A5E61"/>
    <w:rsid w:val="000A5E71"/>
    <w:rsid w:val="000A6890"/>
    <w:rsid w:val="000A6BA9"/>
    <w:rsid w:val="000A6D93"/>
    <w:rsid w:val="000A6DAE"/>
    <w:rsid w:val="000A6E91"/>
    <w:rsid w:val="000A7188"/>
    <w:rsid w:val="000A72C0"/>
    <w:rsid w:val="000A7473"/>
    <w:rsid w:val="000A7BBF"/>
    <w:rsid w:val="000A7C0F"/>
    <w:rsid w:val="000A7E44"/>
    <w:rsid w:val="000B01D1"/>
    <w:rsid w:val="000B0849"/>
    <w:rsid w:val="000B174C"/>
    <w:rsid w:val="000B1961"/>
    <w:rsid w:val="000B1ADB"/>
    <w:rsid w:val="000B1FAE"/>
    <w:rsid w:val="000B20A6"/>
    <w:rsid w:val="000B22CF"/>
    <w:rsid w:val="000B247C"/>
    <w:rsid w:val="000B2511"/>
    <w:rsid w:val="000B2E22"/>
    <w:rsid w:val="000B3195"/>
    <w:rsid w:val="000B3268"/>
    <w:rsid w:val="000B393C"/>
    <w:rsid w:val="000B39AD"/>
    <w:rsid w:val="000B3D31"/>
    <w:rsid w:val="000B3E87"/>
    <w:rsid w:val="000B42C1"/>
    <w:rsid w:val="000B4EAE"/>
    <w:rsid w:val="000B56E8"/>
    <w:rsid w:val="000B5DDA"/>
    <w:rsid w:val="000B5F5F"/>
    <w:rsid w:val="000B651D"/>
    <w:rsid w:val="000B68B3"/>
    <w:rsid w:val="000B6DC1"/>
    <w:rsid w:val="000B6E29"/>
    <w:rsid w:val="000B6F51"/>
    <w:rsid w:val="000B7361"/>
    <w:rsid w:val="000B778A"/>
    <w:rsid w:val="000B7A84"/>
    <w:rsid w:val="000B7BAF"/>
    <w:rsid w:val="000B7BF5"/>
    <w:rsid w:val="000C017A"/>
    <w:rsid w:val="000C03B9"/>
    <w:rsid w:val="000C0B19"/>
    <w:rsid w:val="000C0CD9"/>
    <w:rsid w:val="000C134B"/>
    <w:rsid w:val="000C13F8"/>
    <w:rsid w:val="000C18DD"/>
    <w:rsid w:val="000C1ABC"/>
    <w:rsid w:val="000C211A"/>
    <w:rsid w:val="000C2392"/>
    <w:rsid w:val="000C2405"/>
    <w:rsid w:val="000C25B9"/>
    <w:rsid w:val="000C2618"/>
    <w:rsid w:val="000C2A46"/>
    <w:rsid w:val="000C2BE5"/>
    <w:rsid w:val="000C2EB6"/>
    <w:rsid w:val="000C304E"/>
    <w:rsid w:val="000C30CB"/>
    <w:rsid w:val="000C33F3"/>
    <w:rsid w:val="000C3706"/>
    <w:rsid w:val="000C3C43"/>
    <w:rsid w:val="000C3D9C"/>
    <w:rsid w:val="000C4967"/>
    <w:rsid w:val="000C4B6D"/>
    <w:rsid w:val="000C5CF2"/>
    <w:rsid w:val="000C6B08"/>
    <w:rsid w:val="000C6DA9"/>
    <w:rsid w:val="000C6FBA"/>
    <w:rsid w:val="000C71FE"/>
    <w:rsid w:val="000C7406"/>
    <w:rsid w:val="000C774F"/>
    <w:rsid w:val="000C7DDC"/>
    <w:rsid w:val="000C7EB9"/>
    <w:rsid w:val="000D03B1"/>
    <w:rsid w:val="000D1E25"/>
    <w:rsid w:val="000D2338"/>
    <w:rsid w:val="000D2619"/>
    <w:rsid w:val="000D26E5"/>
    <w:rsid w:val="000D28EB"/>
    <w:rsid w:val="000D29C0"/>
    <w:rsid w:val="000D2A23"/>
    <w:rsid w:val="000D2B41"/>
    <w:rsid w:val="000D36B5"/>
    <w:rsid w:val="000D3FC2"/>
    <w:rsid w:val="000D4215"/>
    <w:rsid w:val="000D4247"/>
    <w:rsid w:val="000D4536"/>
    <w:rsid w:val="000D4A9A"/>
    <w:rsid w:val="000D4C24"/>
    <w:rsid w:val="000D4F08"/>
    <w:rsid w:val="000D547C"/>
    <w:rsid w:val="000D558B"/>
    <w:rsid w:val="000D6024"/>
    <w:rsid w:val="000D645D"/>
    <w:rsid w:val="000D6D42"/>
    <w:rsid w:val="000D72DD"/>
    <w:rsid w:val="000D7520"/>
    <w:rsid w:val="000D7FAE"/>
    <w:rsid w:val="000E008C"/>
    <w:rsid w:val="000E0452"/>
    <w:rsid w:val="000E075E"/>
    <w:rsid w:val="000E07B4"/>
    <w:rsid w:val="000E087D"/>
    <w:rsid w:val="000E0988"/>
    <w:rsid w:val="000E0A21"/>
    <w:rsid w:val="000E0B63"/>
    <w:rsid w:val="000E0B9D"/>
    <w:rsid w:val="000E0EAF"/>
    <w:rsid w:val="000E1091"/>
    <w:rsid w:val="000E1722"/>
    <w:rsid w:val="000E1F08"/>
    <w:rsid w:val="000E20C1"/>
    <w:rsid w:val="000E21BA"/>
    <w:rsid w:val="000E2220"/>
    <w:rsid w:val="000E2457"/>
    <w:rsid w:val="000E2517"/>
    <w:rsid w:val="000E2791"/>
    <w:rsid w:val="000E29B1"/>
    <w:rsid w:val="000E2C3A"/>
    <w:rsid w:val="000E2E39"/>
    <w:rsid w:val="000E308A"/>
    <w:rsid w:val="000E3197"/>
    <w:rsid w:val="000E3C21"/>
    <w:rsid w:val="000E3F6F"/>
    <w:rsid w:val="000E409A"/>
    <w:rsid w:val="000E440A"/>
    <w:rsid w:val="000E4A7C"/>
    <w:rsid w:val="000E4FA6"/>
    <w:rsid w:val="000E5619"/>
    <w:rsid w:val="000E5833"/>
    <w:rsid w:val="000E5975"/>
    <w:rsid w:val="000E59F8"/>
    <w:rsid w:val="000E5A97"/>
    <w:rsid w:val="000E5B38"/>
    <w:rsid w:val="000E6534"/>
    <w:rsid w:val="000E6B30"/>
    <w:rsid w:val="000E709E"/>
    <w:rsid w:val="000E7532"/>
    <w:rsid w:val="000E77F7"/>
    <w:rsid w:val="000E7B7A"/>
    <w:rsid w:val="000E7FD2"/>
    <w:rsid w:val="000F0334"/>
    <w:rsid w:val="000F0705"/>
    <w:rsid w:val="000F0AF6"/>
    <w:rsid w:val="000F0E07"/>
    <w:rsid w:val="000F1025"/>
    <w:rsid w:val="000F145E"/>
    <w:rsid w:val="000F1521"/>
    <w:rsid w:val="000F1728"/>
    <w:rsid w:val="000F1865"/>
    <w:rsid w:val="000F1D1A"/>
    <w:rsid w:val="000F22AF"/>
    <w:rsid w:val="000F2A38"/>
    <w:rsid w:val="000F360B"/>
    <w:rsid w:val="000F360C"/>
    <w:rsid w:val="000F3C4E"/>
    <w:rsid w:val="000F3DA4"/>
    <w:rsid w:val="000F4343"/>
    <w:rsid w:val="000F4351"/>
    <w:rsid w:val="000F5149"/>
    <w:rsid w:val="000F548B"/>
    <w:rsid w:val="000F54D4"/>
    <w:rsid w:val="000F599B"/>
    <w:rsid w:val="000F5F01"/>
    <w:rsid w:val="000F6486"/>
    <w:rsid w:val="000F68BD"/>
    <w:rsid w:val="000F6DB6"/>
    <w:rsid w:val="000F7293"/>
    <w:rsid w:val="000F7467"/>
    <w:rsid w:val="000F78B5"/>
    <w:rsid w:val="00100474"/>
    <w:rsid w:val="0010092C"/>
    <w:rsid w:val="00100BFA"/>
    <w:rsid w:val="00100ED0"/>
    <w:rsid w:val="001011C0"/>
    <w:rsid w:val="001013B4"/>
    <w:rsid w:val="0010144B"/>
    <w:rsid w:val="00101D94"/>
    <w:rsid w:val="00101F7D"/>
    <w:rsid w:val="0010215D"/>
    <w:rsid w:val="00102233"/>
    <w:rsid w:val="00102A3A"/>
    <w:rsid w:val="00102F2F"/>
    <w:rsid w:val="00103146"/>
    <w:rsid w:val="001031CD"/>
    <w:rsid w:val="0010321E"/>
    <w:rsid w:val="0010326C"/>
    <w:rsid w:val="001033E4"/>
    <w:rsid w:val="00103564"/>
    <w:rsid w:val="001035CF"/>
    <w:rsid w:val="00103627"/>
    <w:rsid w:val="00103A8B"/>
    <w:rsid w:val="00103B34"/>
    <w:rsid w:val="00103DA6"/>
    <w:rsid w:val="00103DF2"/>
    <w:rsid w:val="0010432F"/>
    <w:rsid w:val="00104331"/>
    <w:rsid w:val="001046D9"/>
    <w:rsid w:val="00104719"/>
    <w:rsid w:val="00104A87"/>
    <w:rsid w:val="001052A0"/>
    <w:rsid w:val="001055BB"/>
    <w:rsid w:val="0010580C"/>
    <w:rsid w:val="00105BA6"/>
    <w:rsid w:val="00105D95"/>
    <w:rsid w:val="001067BD"/>
    <w:rsid w:val="0010685C"/>
    <w:rsid w:val="001068F4"/>
    <w:rsid w:val="00106E35"/>
    <w:rsid w:val="00106FC8"/>
    <w:rsid w:val="0010719C"/>
    <w:rsid w:val="00107250"/>
    <w:rsid w:val="001074AB"/>
    <w:rsid w:val="00107BFA"/>
    <w:rsid w:val="001105E3"/>
    <w:rsid w:val="00110EF2"/>
    <w:rsid w:val="0011122D"/>
    <w:rsid w:val="00111793"/>
    <w:rsid w:val="00112360"/>
    <w:rsid w:val="00112880"/>
    <w:rsid w:val="001128B4"/>
    <w:rsid w:val="00112995"/>
    <w:rsid w:val="00113006"/>
    <w:rsid w:val="001130D8"/>
    <w:rsid w:val="00113352"/>
    <w:rsid w:val="0011338D"/>
    <w:rsid w:val="00113637"/>
    <w:rsid w:val="00113932"/>
    <w:rsid w:val="001139AC"/>
    <w:rsid w:val="00113A4B"/>
    <w:rsid w:val="00113B69"/>
    <w:rsid w:val="00114E87"/>
    <w:rsid w:val="00114EE7"/>
    <w:rsid w:val="0011542C"/>
    <w:rsid w:val="00115C4E"/>
    <w:rsid w:val="00115CE5"/>
    <w:rsid w:val="00115DB0"/>
    <w:rsid w:val="00115E72"/>
    <w:rsid w:val="0011633D"/>
    <w:rsid w:val="0011634C"/>
    <w:rsid w:val="0011688C"/>
    <w:rsid w:val="00116B24"/>
    <w:rsid w:val="00116EEB"/>
    <w:rsid w:val="00116F82"/>
    <w:rsid w:val="00117CA0"/>
    <w:rsid w:val="00117DB8"/>
    <w:rsid w:val="00117DEC"/>
    <w:rsid w:val="00117DFD"/>
    <w:rsid w:val="00117E8B"/>
    <w:rsid w:val="0012055A"/>
    <w:rsid w:val="00120D4F"/>
    <w:rsid w:val="00120D72"/>
    <w:rsid w:val="00120D82"/>
    <w:rsid w:val="0012138D"/>
    <w:rsid w:val="001217EB"/>
    <w:rsid w:val="00121BEE"/>
    <w:rsid w:val="00121CB8"/>
    <w:rsid w:val="00121DD4"/>
    <w:rsid w:val="001225A1"/>
    <w:rsid w:val="00122724"/>
    <w:rsid w:val="00122FF1"/>
    <w:rsid w:val="001238AA"/>
    <w:rsid w:val="001239E5"/>
    <w:rsid w:val="00123C38"/>
    <w:rsid w:val="00123D49"/>
    <w:rsid w:val="00123D90"/>
    <w:rsid w:val="00123E1D"/>
    <w:rsid w:val="001240C2"/>
    <w:rsid w:val="00124846"/>
    <w:rsid w:val="00124882"/>
    <w:rsid w:val="00124B3B"/>
    <w:rsid w:val="001251CC"/>
    <w:rsid w:val="001252DD"/>
    <w:rsid w:val="00125374"/>
    <w:rsid w:val="001256E9"/>
    <w:rsid w:val="00125F2B"/>
    <w:rsid w:val="00125FAF"/>
    <w:rsid w:val="00126158"/>
    <w:rsid w:val="001268FD"/>
    <w:rsid w:val="00126E64"/>
    <w:rsid w:val="00127067"/>
    <w:rsid w:val="001274FE"/>
    <w:rsid w:val="0012755E"/>
    <w:rsid w:val="00127845"/>
    <w:rsid w:val="00127846"/>
    <w:rsid w:val="00127861"/>
    <w:rsid w:val="00127A02"/>
    <w:rsid w:val="00127BA0"/>
    <w:rsid w:val="00127BF3"/>
    <w:rsid w:val="0013087D"/>
    <w:rsid w:val="00130B21"/>
    <w:rsid w:val="00130C10"/>
    <w:rsid w:val="00130CA1"/>
    <w:rsid w:val="00131245"/>
    <w:rsid w:val="00131877"/>
    <w:rsid w:val="00131921"/>
    <w:rsid w:val="00131A45"/>
    <w:rsid w:val="00131D04"/>
    <w:rsid w:val="00131FD3"/>
    <w:rsid w:val="001324DF"/>
    <w:rsid w:val="00132668"/>
    <w:rsid w:val="00132C75"/>
    <w:rsid w:val="0013314E"/>
    <w:rsid w:val="00133AB1"/>
    <w:rsid w:val="00134071"/>
    <w:rsid w:val="00134103"/>
    <w:rsid w:val="001341AF"/>
    <w:rsid w:val="00134320"/>
    <w:rsid w:val="00134410"/>
    <w:rsid w:val="00134546"/>
    <w:rsid w:val="00134C52"/>
    <w:rsid w:val="00135047"/>
    <w:rsid w:val="00135348"/>
    <w:rsid w:val="00135E94"/>
    <w:rsid w:val="00135EB8"/>
    <w:rsid w:val="00136474"/>
    <w:rsid w:val="001365DB"/>
    <w:rsid w:val="00136BC5"/>
    <w:rsid w:val="00136D31"/>
    <w:rsid w:val="001370A7"/>
    <w:rsid w:val="00137168"/>
    <w:rsid w:val="0013721A"/>
    <w:rsid w:val="001379D1"/>
    <w:rsid w:val="00137AD2"/>
    <w:rsid w:val="00137D5C"/>
    <w:rsid w:val="00137ED9"/>
    <w:rsid w:val="00140AD2"/>
    <w:rsid w:val="00140CF7"/>
    <w:rsid w:val="0014192F"/>
    <w:rsid w:val="00141B45"/>
    <w:rsid w:val="00141C63"/>
    <w:rsid w:val="00141D64"/>
    <w:rsid w:val="0014288F"/>
    <w:rsid w:val="00142D30"/>
    <w:rsid w:val="00142FBC"/>
    <w:rsid w:val="0014302D"/>
    <w:rsid w:val="00143075"/>
    <w:rsid w:val="00143301"/>
    <w:rsid w:val="001438B9"/>
    <w:rsid w:val="001445FD"/>
    <w:rsid w:val="00144BB8"/>
    <w:rsid w:val="00145104"/>
    <w:rsid w:val="0014560B"/>
    <w:rsid w:val="00145675"/>
    <w:rsid w:val="00145838"/>
    <w:rsid w:val="00145956"/>
    <w:rsid w:val="00145A79"/>
    <w:rsid w:val="00145C33"/>
    <w:rsid w:val="00145D45"/>
    <w:rsid w:val="00146637"/>
    <w:rsid w:val="00146774"/>
    <w:rsid w:val="00146A7E"/>
    <w:rsid w:val="00146B01"/>
    <w:rsid w:val="001476DA"/>
    <w:rsid w:val="00147A03"/>
    <w:rsid w:val="00147FB3"/>
    <w:rsid w:val="00150414"/>
    <w:rsid w:val="0015045C"/>
    <w:rsid w:val="00150AC8"/>
    <w:rsid w:val="001510CA"/>
    <w:rsid w:val="00151144"/>
    <w:rsid w:val="001512CD"/>
    <w:rsid w:val="00151405"/>
    <w:rsid w:val="0015206D"/>
    <w:rsid w:val="001527C0"/>
    <w:rsid w:val="00152A59"/>
    <w:rsid w:val="00152C7C"/>
    <w:rsid w:val="00152CAA"/>
    <w:rsid w:val="0015316C"/>
    <w:rsid w:val="001531D0"/>
    <w:rsid w:val="0015330E"/>
    <w:rsid w:val="00153AED"/>
    <w:rsid w:val="0015457D"/>
    <w:rsid w:val="00154957"/>
    <w:rsid w:val="00154A55"/>
    <w:rsid w:val="00154B53"/>
    <w:rsid w:val="00154E90"/>
    <w:rsid w:val="00154F3C"/>
    <w:rsid w:val="001550CF"/>
    <w:rsid w:val="001550E2"/>
    <w:rsid w:val="00155286"/>
    <w:rsid w:val="0015528A"/>
    <w:rsid w:val="001553E5"/>
    <w:rsid w:val="001555D2"/>
    <w:rsid w:val="00155D09"/>
    <w:rsid w:val="001566DD"/>
    <w:rsid w:val="00156A90"/>
    <w:rsid w:val="001575E6"/>
    <w:rsid w:val="0015793A"/>
    <w:rsid w:val="00157CE1"/>
    <w:rsid w:val="00157FE8"/>
    <w:rsid w:val="00160097"/>
    <w:rsid w:val="001603A7"/>
    <w:rsid w:val="0016071B"/>
    <w:rsid w:val="00160938"/>
    <w:rsid w:val="0016095D"/>
    <w:rsid w:val="00160F20"/>
    <w:rsid w:val="00160FF9"/>
    <w:rsid w:val="001613C1"/>
    <w:rsid w:val="00161EF6"/>
    <w:rsid w:val="0016208E"/>
    <w:rsid w:val="00162224"/>
    <w:rsid w:val="001622EA"/>
    <w:rsid w:val="00162D67"/>
    <w:rsid w:val="001635C4"/>
    <w:rsid w:val="00164645"/>
    <w:rsid w:val="00164968"/>
    <w:rsid w:val="0016497C"/>
    <w:rsid w:val="001649B1"/>
    <w:rsid w:val="00164B6A"/>
    <w:rsid w:val="0016538A"/>
    <w:rsid w:val="001655FE"/>
    <w:rsid w:val="00165A98"/>
    <w:rsid w:val="00165B5D"/>
    <w:rsid w:val="00165D6E"/>
    <w:rsid w:val="001664BE"/>
    <w:rsid w:val="00166588"/>
    <w:rsid w:val="001668B1"/>
    <w:rsid w:val="00166A34"/>
    <w:rsid w:val="00166BC6"/>
    <w:rsid w:val="00166C17"/>
    <w:rsid w:val="001675DE"/>
    <w:rsid w:val="001678C5"/>
    <w:rsid w:val="00167B20"/>
    <w:rsid w:val="00167B94"/>
    <w:rsid w:val="00167B96"/>
    <w:rsid w:val="00167C31"/>
    <w:rsid w:val="00167EA7"/>
    <w:rsid w:val="0017082B"/>
    <w:rsid w:val="00170947"/>
    <w:rsid w:val="00171017"/>
    <w:rsid w:val="00171062"/>
    <w:rsid w:val="0017159A"/>
    <w:rsid w:val="00171651"/>
    <w:rsid w:val="001716B6"/>
    <w:rsid w:val="00171805"/>
    <w:rsid w:val="00171938"/>
    <w:rsid w:val="00171B09"/>
    <w:rsid w:val="00171CD5"/>
    <w:rsid w:val="00171D65"/>
    <w:rsid w:val="001720CE"/>
    <w:rsid w:val="00172889"/>
    <w:rsid w:val="001728D0"/>
    <w:rsid w:val="00172DB3"/>
    <w:rsid w:val="00173021"/>
    <w:rsid w:val="001731F6"/>
    <w:rsid w:val="00173E7F"/>
    <w:rsid w:val="00173FBC"/>
    <w:rsid w:val="001743F9"/>
    <w:rsid w:val="00175036"/>
    <w:rsid w:val="00175094"/>
    <w:rsid w:val="0017569B"/>
    <w:rsid w:val="00175D46"/>
    <w:rsid w:val="0017625C"/>
    <w:rsid w:val="00176351"/>
    <w:rsid w:val="00176384"/>
    <w:rsid w:val="001764EF"/>
    <w:rsid w:val="0017731E"/>
    <w:rsid w:val="00177442"/>
    <w:rsid w:val="0017750C"/>
    <w:rsid w:val="0017778E"/>
    <w:rsid w:val="00177C6E"/>
    <w:rsid w:val="00177F69"/>
    <w:rsid w:val="00177F73"/>
    <w:rsid w:val="001803EF"/>
    <w:rsid w:val="00180427"/>
    <w:rsid w:val="001804EA"/>
    <w:rsid w:val="00180A1B"/>
    <w:rsid w:val="0018133F"/>
    <w:rsid w:val="001813A3"/>
    <w:rsid w:val="00181926"/>
    <w:rsid w:val="00181E62"/>
    <w:rsid w:val="00182021"/>
    <w:rsid w:val="001824FC"/>
    <w:rsid w:val="00182695"/>
    <w:rsid w:val="00182D98"/>
    <w:rsid w:val="00182F35"/>
    <w:rsid w:val="00183160"/>
    <w:rsid w:val="001834A6"/>
    <w:rsid w:val="001834CA"/>
    <w:rsid w:val="00183D50"/>
    <w:rsid w:val="001842E4"/>
    <w:rsid w:val="0018467C"/>
    <w:rsid w:val="0018495F"/>
    <w:rsid w:val="001849CD"/>
    <w:rsid w:val="00184C27"/>
    <w:rsid w:val="00184F6A"/>
    <w:rsid w:val="00185141"/>
    <w:rsid w:val="001851FC"/>
    <w:rsid w:val="00185384"/>
    <w:rsid w:val="00185486"/>
    <w:rsid w:val="001856B7"/>
    <w:rsid w:val="00185710"/>
    <w:rsid w:val="00185F09"/>
    <w:rsid w:val="001861AD"/>
    <w:rsid w:val="001862C5"/>
    <w:rsid w:val="0018632D"/>
    <w:rsid w:val="0018638E"/>
    <w:rsid w:val="001866D0"/>
    <w:rsid w:val="001867C3"/>
    <w:rsid w:val="001869B4"/>
    <w:rsid w:val="00186D62"/>
    <w:rsid w:val="0018701C"/>
    <w:rsid w:val="001871AA"/>
    <w:rsid w:val="00187814"/>
    <w:rsid w:val="0018787D"/>
    <w:rsid w:val="001900E3"/>
    <w:rsid w:val="001901FA"/>
    <w:rsid w:val="00190E86"/>
    <w:rsid w:val="00191706"/>
    <w:rsid w:val="0019172C"/>
    <w:rsid w:val="00191B49"/>
    <w:rsid w:val="00191F55"/>
    <w:rsid w:val="001921F0"/>
    <w:rsid w:val="00192299"/>
    <w:rsid w:val="00192F84"/>
    <w:rsid w:val="001931ED"/>
    <w:rsid w:val="0019334B"/>
    <w:rsid w:val="00193375"/>
    <w:rsid w:val="00193A5C"/>
    <w:rsid w:val="00193BD3"/>
    <w:rsid w:val="00193F62"/>
    <w:rsid w:val="0019421E"/>
    <w:rsid w:val="00194AEA"/>
    <w:rsid w:val="00194B01"/>
    <w:rsid w:val="001950B7"/>
    <w:rsid w:val="0019523A"/>
    <w:rsid w:val="0019539A"/>
    <w:rsid w:val="00195BAB"/>
    <w:rsid w:val="0019619C"/>
    <w:rsid w:val="00196430"/>
    <w:rsid w:val="00196D57"/>
    <w:rsid w:val="00196EE3"/>
    <w:rsid w:val="00196F18"/>
    <w:rsid w:val="001975A4"/>
    <w:rsid w:val="001976E2"/>
    <w:rsid w:val="001977D5"/>
    <w:rsid w:val="001A0A4A"/>
    <w:rsid w:val="001A1509"/>
    <w:rsid w:val="001A1F8D"/>
    <w:rsid w:val="001A23DC"/>
    <w:rsid w:val="001A270F"/>
    <w:rsid w:val="001A28E7"/>
    <w:rsid w:val="001A328C"/>
    <w:rsid w:val="001A3510"/>
    <w:rsid w:val="001A3629"/>
    <w:rsid w:val="001A3674"/>
    <w:rsid w:val="001A36D1"/>
    <w:rsid w:val="001A4344"/>
    <w:rsid w:val="001A47FC"/>
    <w:rsid w:val="001A4A08"/>
    <w:rsid w:val="001A4B78"/>
    <w:rsid w:val="001A4C53"/>
    <w:rsid w:val="001A58C5"/>
    <w:rsid w:val="001A59B8"/>
    <w:rsid w:val="001A5AEF"/>
    <w:rsid w:val="001A5FD6"/>
    <w:rsid w:val="001A665B"/>
    <w:rsid w:val="001A6A21"/>
    <w:rsid w:val="001A6B32"/>
    <w:rsid w:val="001A7426"/>
    <w:rsid w:val="001A768A"/>
    <w:rsid w:val="001A7845"/>
    <w:rsid w:val="001A7A14"/>
    <w:rsid w:val="001A7D05"/>
    <w:rsid w:val="001A7D8D"/>
    <w:rsid w:val="001B0220"/>
    <w:rsid w:val="001B02BE"/>
    <w:rsid w:val="001B03B2"/>
    <w:rsid w:val="001B053D"/>
    <w:rsid w:val="001B067B"/>
    <w:rsid w:val="001B0878"/>
    <w:rsid w:val="001B08B6"/>
    <w:rsid w:val="001B1353"/>
    <w:rsid w:val="001B1499"/>
    <w:rsid w:val="001B1AF0"/>
    <w:rsid w:val="001B20A5"/>
    <w:rsid w:val="001B26D9"/>
    <w:rsid w:val="001B2B40"/>
    <w:rsid w:val="001B2FEA"/>
    <w:rsid w:val="001B3115"/>
    <w:rsid w:val="001B32B9"/>
    <w:rsid w:val="001B33F4"/>
    <w:rsid w:val="001B3456"/>
    <w:rsid w:val="001B346E"/>
    <w:rsid w:val="001B3C33"/>
    <w:rsid w:val="001B3E18"/>
    <w:rsid w:val="001B4112"/>
    <w:rsid w:val="001B48F1"/>
    <w:rsid w:val="001B4B99"/>
    <w:rsid w:val="001B4E79"/>
    <w:rsid w:val="001B4E7A"/>
    <w:rsid w:val="001B5353"/>
    <w:rsid w:val="001B53BE"/>
    <w:rsid w:val="001B53BF"/>
    <w:rsid w:val="001B56F5"/>
    <w:rsid w:val="001B5AAB"/>
    <w:rsid w:val="001B6606"/>
    <w:rsid w:val="001B698C"/>
    <w:rsid w:val="001B6A81"/>
    <w:rsid w:val="001B6FA2"/>
    <w:rsid w:val="001B70AD"/>
    <w:rsid w:val="001B71E5"/>
    <w:rsid w:val="001B7445"/>
    <w:rsid w:val="001B74DF"/>
    <w:rsid w:val="001B790E"/>
    <w:rsid w:val="001B7B5B"/>
    <w:rsid w:val="001C07E3"/>
    <w:rsid w:val="001C08CE"/>
    <w:rsid w:val="001C10FB"/>
    <w:rsid w:val="001C1115"/>
    <w:rsid w:val="001C19B6"/>
    <w:rsid w:val="001C1C33"/>
    <w:rsid w:val="001C1CB2"/>
    <w:rsid w:val="001C22BE"/>
    <w:rsid w:val="001C27C7"/>
    <w:rsid w:val="001C2AB2"/>
    <w:rsid w:val="001C2B0D"/>
    <w:rsid w:val="001C2B41"/>
    <w:rsid w:val="001C3340"/>
    <w:rsid w:val="001C334C"/>
    <w:rsid w:val="001C334F"/>
    <w:rsid w:val="001C381E"/>
    <w:rsid w:val="001C3821"/>
    <w:rsid w:val="001C3A3C"/>
    <w:rsid w:val="001C3AA6"/>
    <w:rsid w:val="001C3AFC"/>
    <w:rsid w:val="001C3D26"/>
    <w:rsid w:val="001C4553"/>
    <w:rsid w:val="001C4BA5"/>
    <w:rsid w:val="001C4C6F"/>
    <w:rsid w:val="001C4D06"/>
    <w:rsid w:val="001C54D3"/>
    <w:rsid w:val="001C58E9"/>
    <w:rsid w:val="001C5A2C"/>
    <w:rsid w:val="001C5A60"/>
    <w:rsid w:val="001C6078"/>
    <w:rsid w:val="001C62CD"/>
    <w:rsid w:val="001C6F49"/>
    <w:rsid w:val="001C7036"/>
    <w:rsid w:val="001C7099"/>
    <w:rsid w:val="001C7F7B"/>
    <w:rsid w:val="001D0258"/>
    <w:rsid w:val="001D039F"/>
    <w:rsid w:val="001D0C8A"/>
    <w:rsid w:val="001D1BFE"/>
    <w:rsid w:val="001D1C5C"/>
    <w:rsid w:val="001D1D99"/>
    <w:rsid w:val="001D24C2"/>
    <w:rsid w:val="001D2E90"/>
    <w:rsid w:val="001D35A3"/>
    <w:rsid w:val="001D35C4"/>
    <w:rsid w:val="001D3A34"/>
    <w:rsid w:val="001D3B2C"/>
    <w:rsid w:val="001D3C42"/>
    <w:rsid w:val="001D3F22"/>
    <w:rsid w:val="001D411E"/>
    <w:rsid w:val="001D4DE5"/>
    <w:rsid w:val="001D4EDA"/>
    <w:rsid w:val="001D52A2"/>
    <w:rsid w:val="001D5495"/>
    <w:rsid w:val="001D54D0"/>
    <w:rsid w:val="001D5522"/>
    <w:rsid w:val="001D55C6"/>
    <w:rsid w:val="001D56A0"/>
    <w:rsid w:val="001D599B"/>
    <w:rsid w:val="001D5B2E"/>
    <w:rsid w:val="001D60D5"/>
    <w:rsid w:val="001D663D"/>
    <w:rsid w:val="001D67B5"/>
    <w:rsid w:val="001D6941"/>
    <w:rsid w:val="001D6BCD"/>
    <w:rsid w:val="001D717B"/>
    <w:rsid w:val="001D7614"/>
    <w:rsid w:val="001D79C8"/>
    <w:rsid w:val="001D7D9A"/>
    <w:rsid w:val="001D7E8F"/>
    <w:rsid w:val="001E0EA9"/>
    <w:rsid w:val="001E0F74"/>
    <w:rsid w:val="001E0FD8"/>
    <w:rsid w:val="001E10CE"/>
    <w:rsid w:val="001E149D"/>
    <w:rsid w:val="001E171D"/>
    <w:rsid w:val="001E1EA3"/>
    <w:rsid w:val="001E1FF8"/>
    <w:rsid w:val="001E2146"/>
    <w:rsid w:val="001E29F7"/>
    <w:rsid w:val="001E2EB6"/>
    <w:rsid w:val="001E2EE0"/>
    <w:rsid w:val="001E33B6"/>
    <w:rsid w:val="001E3683"/>
    <w:rsid w:val="001E3933"/>
    <w:rsid w:val="001E3AE7"/>
    <w:rsid w:val="001E3CDD"/>
    <w:rsid w:val="001E3DB2"/>
    <w:rsid w:val="001E4014"/>
    <w:rsid w:val="001E402A"/>
    <w:rsid w:val="001E4173"/>
    <w:rsid w:val="001E443B"/>
    <w:rsid w:val="001E4694"/>
    <w:rsid w:val="001E4F4D"/>
    <w:rsid w:val="001E5175"/>
    <w:rsid w:val="001E5395"/>
    <w:rsid w:val="001E566D"/>
    <w:rsid w:val="001E5791"/>
    <w:rsid w:val="001E5885"/>
    <w:rsid w:val="001E5F83"/>
    <w:rsid w:val="001E60AE"/>
    <w:rsid w:val="001E63D3"/>
    <w:rsid w:val="001E6740"/>
    <w:rsid w:val="001E6BEF"/>
    <w:rsid w:val="001E6D0D"/>
    <w:rsid w:val="001E6E58"/>
    <w:rsid w:val="001E6EE2"/>
    <w:rsid w:val="001E7A90"/>
    <w:rsid w:val="001E7B9D"/>
    <w:rsid w:val="001E7F26"/>
    <w:rsid w:val="001F04C2"/>
    <w:rsid w:val="001F0E0A"/>
    <w:rsid w:val="001F0EE8"/>
    <w:rsid w:val="001F0F50"/>
    <w:rsid w:val="001F0FE6"/>
    <w:rsid w:val="001F111F"/>
    <w:rsid w:val="001F13D3"/>
    <w:rsid w:val="001F16EE"/>
    <w:rsid w:val="001F177B"/>
    <w:rsid w:val="001F17AB"/>
    <w:rsid w:val="001F199C"/>
    <w:rsid w:val="001F1CA0"/>
    <w:rsid w:val="001F21F4"/>
    <w:rsid w:val="001F2299"/>
    <w:rsid w:val="001F23EB"/>
    <w:rsid w:val="001F257F"/>
    <w:rsid w:val="001F25C1"/>
    <w:rsid w:val="001F263E"/>
    <w:rsid w:val="001F2D26"/>
    <w:rsid w:val="001F31E1"/>
    <w:rsid w:val="001F3281"/>
    <w:rsid w:val="001F3874"/>
    <w:rsid w:val="001F388C"/>
    <w:rsid w:val="001F3AFC"/>
    <w:rsid w:val="001F3D27"/>
    <w:rsid w:val="001F3ED9"/>
    <w:rsid w:val="001F49CE"/>
    <w:rsid w:val="001F4BCF"/>
    <w:rsid w:val="001F4DED"/>
    <w:rsid w:val="001F5107"/>
    <w:rsid w:val="001F5401"/>
    <w:rsid w:val="001F572E"/>
    <w:rsid w:val="001F5C09"/>
    <w:rsid w:val="001F6014"/>
    <w:rsid w:val="001F605E"/>
    <w:rsid w:val="001F63C2"/>
    <w:rsid w:val="001F6723"/>
    <w:rsid w:val="001F6ABA"/>
    <w:rsid w:val="001F6CC2"/>
    <w:rsid w:val="001F6F72"/>
    <w:rsid w:val="001F70E6"/>
    <w:rsid w:val="001F7250"/>
    <w:rsid w:val="001F74B1"/>
    <w:rsid w:val="001F7629"/>
    <w:rsid w:val="001F7700"/>
    <w:rsid w:val="001F7EA6"/>
    <w:rsid w:val="00200319"/>
    <w:rsid w:val="00200608"/>
    <w:rsid w:val="00200629"/>
    <w:rsid w:val="00200EE7"/>
    <w:rsid w:val="002011E8"/>
    <w:rsid w:val="00201529"/>
    <w:rsid w:val="00201F18"/>
    <w:rsid w:val="002025F6"/>
    <w:rsid w:val="0020276C"/>
    <w:rsid w:val="00202F5C"/>
    <w:rsid w:val="0020308A"/>
    <w:rsid w:val="002031C6"/>
    <w:rsid w:val="002033CD"/>
    <w:rsid w:val="00203503"/>
    <w:rsid w:val="00203FF6"/>
    <w:rsid w:val="002042FA"/>
    <w:rsid w:val="002043E9"/>
    <w:rsid w:val="00204AE2"/>
    <w:rsid w:val="00204C49"/>
    <w:rsid w:val="00205538"/>
    <w:rsid w:val="00205B4C"/>
    <w:rsid w:val="00205EFE"/>
    <w:rsid w:val="00205F46"/>
    <w:rsid w:val="00206B68"/>
    <w:rsid w:val="002076BD"/>
    <w:rsid w:val="0020773B"/>
    <w:rsid w:val="00207CB3"/>
    <w:rsid w:val="00207D44"/>
    <w:rsid w:val="002104C5"/>
    <w:rsid w:val="00210768"/>
    <w:rsid w:val="00210904"/>
    <w:rsid w:val="00210DD2"/>
    <w:rsid w:val="00210FD3"/>
    <w:rsid w:val="00211619"/>
    <w:rsid w:val="0021162D"/>
    <w:rsid w:val="00211AD8"/>
    <w:rsid w:val="00211FD0"/>
    <w:rsid w:val="00212401"/>
    <w:rsid w:val="0021280C"/>
    <w:rsid w:val="00212B20"/>
    <w:rsid w:val="00212BF8"/>
    <w:rsid w:val="00212F8D"/>
    <w:rsid w:val="00212FD7"/>
    <w:rsid w:val="0021311F"/>
    <w:rsid w:val="002132C8"/>
    <w:rsid w:val="0021360F"/>
    <w:rsid w:val="00214132"/>
    <w:rsid w:val="00214341"/>
    <w:rsid w:val="00214DA9"/>
    <w:rsid w:val="002155B1"/>
    <w:rsid w:val="002158B6"/>
    <w:rsid w:val="00215D19"/>
    <w:rsid w:val="00215D45"/>
    <w:rsid w:val="00215D6D"/>
    <w:rsid w:val="00215E8F"/>
    <w:rsid w:val="002160F9"/>
    <w:rsid w:val="00216376"/>
    <w:rsid w:val="0021680E"/>
    <w:rsid w:val="00216B07"/>
    <w:rsid w:val="00216FFA"/>
    <w:rsid w:val="00220021"/>
    <w:rsid w:val="00220240"/>
    <w:rsid w:val="002204A3"/>
    <w:rsid w:val="00220691"/>
    <w:rsid w:val="002207AC"/>
    <w:rsid w:val="002209A4"/>
    <w:rsid w:val="00220A55"/>
    <w:rsid w:val="00220B85"/>
    <w:rsid w:val="00220E85"/>
    <w:rsid w:val="002211D2"/>
    <w:rsid w:val="0022133D"/>
    <w:rsid w:val="00221467"/>
    <w:rsid w:val="0022213E"/>
    <w:rsid w:val="0022221B"/>
    <w:rsid w:val="00222783"/>
    <w:rsid w:val="00222B49"/>
    <w:rsid w:val="00222BE2"/>
    <w:rsid w:val="0022371A"/>
    <w:rsid w:val="00223747"/>
    <w:rsid w:val="00223761"/>
    <w:rsid w:val="002239DB"/>
    <w:rsid w:val="00223DB7"/>
    <w:rsid w:val="00223E6A"/>
    <w:rsid w:val="002249DB"/>
    <w:rsid w:val="002254C8"/>
    <w:rsid w:val="00225521"/>
    <w:rsid w:val="002257C2"/>
    <w:rsid w:val="00225BF6"/>
    <w:rsid w:val="00226688"/>
    <w:rsid w:val="002266AE"/>
    <w:rsid w:val="002269D9"/>
    <w:rsid w:val="00226B5F"/>
    <w:rsid w:val="00226C62"/>
    <w:rsid w:val="00227338"/>
    <w:rsid w:val="00227966"/>
    <w:rsid w:val="00230265"/>
    <w:rsid w:val="00230915"/>
    <w:rsid w:val="00230C7C"/>
    <w:rsid w:val="00230C82"/>
    <w:rsid w:val="00230E56"/>
    <w:rsid w:val="00231008"/>
    <w:rsid w:val="00231482"/>
    <w:rsid w:val="0023162F"/>
    <w:rsid w:val="00231648"/>
    <w:rsid w:val="00231775"/>
    <w:rsid w:val="0023188C"/>
    <w:rsid w:val="0023238C"/>
    <w:rsid w:val="002329DD"/>
    <w:rsid w:val="00232F37"/>
    <w:rsid w:val="00233061"/>
    <w:rsid w:val="002330B0"/>
    <w:rsid w:val="00233BC4"/>
    <w:rsid w:val="00233DB5"/>
    <w:rsid w:val="00234493"/>
    <w:rsid w:val="0023470B"/>
    <w:rsid w:val="00234738"/>
    <w:rsid w:val="0023473C"/>
    <w:rsid w:val="002349F5"/>
    <w:rsid w:val="00234B50"/>
    <w:rsid w:val="0023541B"/>
    <w:rsid w:val="00235E77"/>
    <w:rsid w:val="002364B2"/>
    <w:rsid w:val="002365CB"/>
    <w:rsid w:val="002365E2"/>
    <w:rsid w:val="002369B6"/>
    <w:rsid w:val="00236C8A"/>
    <w:rsid w:val="00236FA9"/>
    <w:rsid w:val="00237691"/>
    <w:rsid w:val="00237762"/>
    <w:rsid w:val="00237F5C"/>
    <w:rsid w:val="00240073"/>
    <w:rsid w:val="00240884"/>
    <w:rsid w:val="00240D38"/>
    <w:rsid w:val="00240DD8"/>
    <w:rsid w:val="002412F2"/>
    <w:rsid w:val="0024158B"/>
    <w:rsid w:val="00241753"/>
    <w:rsid w:val="002417C7"/>
    <w:rsid w:val="00241E00"/>
    <w:rsid w:val="00241F8B"/>
    <w:rsid w:val="00242070"/>
    <w:rsid w:val="0024215A"/>
    <w:rsid w:val="00242358"/>
    <w:rsid w:val="00242A9D"/>
    <w:rsid w:val="00242B3E"/>
    <w:rsid w:val="00242D8C"/>
    <w:rsid w:val="00243006"/>
    <w:rsid w:val="00243226"/>
    <w:rsid w:val="00243604"/>
    <w:rsid w:val="002436B0"/>
    <w:rsid w:val="002437E9"/>
    <w:rsid w:val="00243E98"/>
    <w:rsid w:val="0024413D"/>
    <w:rsid w:val="002446C2"/>
    <w:rsid w:val="00244703"/>
    <w:rsid w:val="00244BC8"/>
    <w:rsid w:val="00244E33"/>
    <w:rsid w:val="002457AF"/>
    <w:rsid w:val="00245B1C"/>
    <w:rsid w:val="00245C3D"/>
    <w:rsid w:val="00245C7F"/>
    <w:rsid w:val="00245F37"/>
    <w:rsid w:val="0024672E"/>
    <w:rsid w:val="00246FE0"/>
    <w:rsid w:val="002475FF"/>
    <w:rsid w:val="00247A64"/>
    <w:rsid w:val="00247E02"/>
    <w:rsid w:val="002500FB"/>
    <w:rsid w:val="0025015E"/>
    <w:rsid w:val="002505FF"/>
    <w:rsid w:val="0025119F"/>
    <w:rsid w:val="002511EF"/>
    <w:rsid w:val="002513E6"/>
    <w:rsid w:val="00251BE7"/>
    <w:rsid w:val="00251DBC"/>
    <w:rsid w:val="00251EDD"/>
    <w:rsid w:val="00252168"/>
    <w:rsid w:val="00252463"/>
    <w:rsid w:val="00252949"/>
    <w:rsid w:val="00252E21"/>
    <w:rsid w:val="00252ECF"/>
    <w:rsid w:val="00253092"/>
    <w:rsid w:val="002534E2"/>
    <w:rsid w:val="00253EB7"/>
    <w:rsid w:val="00254456"/>
    <w:rsid w:val="002544E1"/>
    <w:rsid w:val="0025470B"/>
    <w:rsid w:val="00254960"/>
    <w:rsid w:val="00254E0B"/>
    <w:rsid w:val="00255645"/>
    <w:rsid w:val="00255671"/>
    <w:rsid w:val="00255ABC"/>
    <w:rsid w:val="00255D2E"/>
    <w:rsid w:val="00255D56"/>
    <w:rsid w:val="00256063"/>
    <w:rsid w:val="002562AE"/>
    <w:rsid w:val="00256336"/>
    <w:rsid w:val="002563AD"/>
    <w:rsid w:val="0025658C"/>
    <w:rsid w:val="00256FF9"/>
    <w:rsid w:val="00257509"/>
    <w:rsid w:val="00257763"/>
    <w:rsid w:val="0025789B"/>
    <w:rsid w:val="002578F6"/>
    <w:rsid w:val="00260062"/>
    <w:rsid w:val="0026080A"/>
    <w:rsid w:val="002608A9"/>
    <w:rsid w:val="00260962"/>
    <w:rsid w:val="00260B24"/>
    <w:rsid w:val="00260DBB"/>
    <w:rsid w:val="0026139D"/>
    <w:rsid w:val="002615B3"/>
    <w:rsid w:val="002616CC"/>
    <w:rsid w:val="0026241B"/>
    <w:rsid w:val="00262451"/>
    <w:rsid w:val="00262C06"/>
    <w:rsid w:val="00262E20"/>
    <w:rsid w:val="00263023"/>
    <w:rsid w:val="0026352C"/>
    <w:rsid w:val="00263929"/>
    <w:rsid w:val="00264225"/>
    <w:rsid w:val="00264757"/>
    <w:rsid w:val="002648E6"/>
    <w:rsid w:val="00264906"/>
    <w:rsid w:val="00264952"/>
    <w:rsid w:val="00264A59"/>
    <w:rsid w:val="00264C80"/>
    <w:rsid w:val="00264DB9"/>
    <w:rsid w:val="00265431"/>
    <w:rsid w:val="00265893"/>
    <w:rsid w:val="00265957"/>
    <w:rsid w:val="00265DB2"/>
    <w:rsid w:val="002662FE"/>
    <w:rsid w:val="002665C9"/>
    <w:rsid w:val="00266779"/>
    <w:rsid w:val="00266968"/>
    <w:rsid w:val="00266C69"/>
    <w:rsid w:val="002671B1"/>
    <w:rsid w:val="00267241"/>
    <w:rsid w:val="002674C5"/>
    <w:rsid w:val="00267F30"/>
    <w:rsid w:val="00267FAF"/>
    <w:rsid w:val="00270033"/>
    <w:rsid w:val="00270266"/>
    <w:rsid w:val="002702C0"/>
    <w:rsid w:val="002702D7"/>
    <w:rsid w:val="002703E5"/>
    <w:rsid w:val="002704EA"/>
    <w:rsid w:val="0027059C"/>
    <w:rsid w:val="002707CF"/>
    <w:rsid w:val="00270B14"/>
    <w:rsid w:val="00270F39"/>
    <w:rsid w:val="00271104"/>
    <w:rsid w:val="00271B91"/>
    <w:rsid w:val="00272008"/>
    <w:rsid w:val="002722E9"/>
    <w:rsid w:val="00273056"/>
    <w:rsid w:val="00273068"/>
    <w:rsid w:val="002732BE"/>
    <w:rsid w:val="002733D5"/>
    <w:rsid w:val="00273458"/>
    <w:rsid w:val="00273564"/>
    <w:rsid w:val="002736BE"/>
    <w:rsid w:val="00273A36"/>
    <w:rsid w:val="00273DBD"/>
    <w:rsid w:val="00273E33"/>
    <w:rsid w:val="00273EE0"/>
    <w:rsid w:val="00275F8D"/>
    <w:rsid w:val="00276287"/>
    <w:rsid w:val="002763D1"/>
    <w:rsid w:val="00276554"/>
    <w:rsid w:val="002765C1"/>
    <w:rsid w:val="00276631"/>
    <w:rsid w:val="00276818"/>
    <w:rsid w:val="00276822"/>
    <w:rsid w:val="00276ACF"/>
    <w:rsid w:val="00276BA5"/>
    <w:rsid w:val="00276C63"/>
    <w:rsid w:val="0027726F"/>
    <w:rsid w:val="00277409"/>
    <w:rsid w:val="00277438"/>
    <w:rsid w:val="00277595"/>
    <w:rsid w:val="00277E69"/>
    <w:rsid w:val="00277F1C"/>
    <w:rsid w:val="00280263"/>
    <w:rsid w:val="0028029A"/>
    <w:rsid w:val="00280434"/>
    <w:rsid w:val="00280ADD"/>
    <w:rsid w:val="0028117E"/>
    <w:rsid w:val="002813A6"/>
    <w:rsid w:val="00281657"/>
    <w:rsid w:val="002816F1"/>
    <w:rsid w:val="0028190E"/>
    <w:rsid w:val="0028199E"/>
    <w:rsid w:val="00281B9B"/>
    <w:rsid w:val="00281D15"/>
    <w:rsid w:val="00281D51"/>
    <w:rsid w:val="00281DCB"/>
    <w:rsid w:val="00282671"/>
    <w:rsid w:val="002830A4"/>
    <w:rsid w:val="002831BD"/>
    <w:rsid w:val="00284192"/>
    <w:rsid w:val="00284366"/>
    <w:rsid w:val="00284608"/>
    <w:rsid w:val="00284654"/>
    <w:rsid w:val="00284A5D"/>
    <w:rsid w:val="00284D71"/>
    <w:rsid w:val="00284DEA"/>
    <w:rsid w:val="00285035"/>
    <w:rsid w:val="002852B9"/>
    <w:rsid w:val="002853FD"/>
    <w:rsid w:val="0028571F"/>
    <w:rsid w:val="002857E3"/>
    <w:rsid w:val="00285F5A"/>
    <w:rsid w:val="00286022"/>
    <w:rsid w:val="002866FB"/>
    <w:rsid w:val="002868E3"/>
    <w:rsid w:val="0028726A"/>
    <w:rsid w:val="00287C7F"/>
    <w:rsid w:val="00287F5E"/>
    <w:rsid w:val="00290369"/>
    <w:rsid w:val="002906C1"/>
    <w:rsid w:val="00291297"/>
    <w:rsid w:val="0029130D"/>
    <w:rsid w:val="00291B7B"/>
    <w:rsid w:val="002928DF"/>
    <w:rsid w:val="0029292F"/>
    <w:rsid w:val="00292EB7"/>
    <w:rsid w:val="0029343F"/>
    <w:rsid w:val="00293452"/>
    <w:rsid w:val="00293469"/>
    <w:rsid w:val="0029377B"/>
    <w:rsid w:val="002939FE"/>
    <w:rsid w:val="00293C22"/>
    <w:rsid w:val="00294158"/>
    <w:rsid w:val="002943F5"/>
    <w:rsid w:val="002946DA"/>
    <w:rsid w:val="00294829"/>
    <w:rsid w:val="00294E33"/>
    <w:rsid w:val="00294F39"/>
    <w:rsid w:val="00294FB0"/>
    <w:rsid w:val="0029519A"/>
    <w:rsid w:val="0029526A"/>
    <w:rsid w:val="00295480"/>
    <w:rsid w:val="002954CD"/>
    <w:rsid w:val="00295534"/>
    <w:rsid w:val="00295576"/>
    <w:rsid w:val="00295654"/>
    <w:rsid w:val="002958D5"/>
    <w:rsid w:val="00295EE3"/>
    <w:rsid w:val="002960D2"/>
    <w:rsid w:val="002962FC"/>
    <w:rsid w:val="0029630F"/>
    <w:rsid w:val="002967F4"/>
    <w:rsid w:val="00296846"/>
    <w:rsid w:val="00297177"/>
    <w:rsid w:val="002976CD"/>
    <w:rsid w:val="00297BF7"/>
    <w:rsid w:val="00297DC0"/>
    <w:rsid w:val="00297ED1"/>
    <w:rsid w:val="002A0150"/>
    <w:rsid w:val="002A01A0"/>
    <w:rsid w:val="002A0496"/>
    <w:rsid w:val="002A0D29"/>
    <w:rsid w:val="002A1602"/>
    <w:rsid w:val="002A1719"/>
    <w:rsid w:val="002A1A87"/>
    <w:rsid w:val="002A1A99"/>
    <w:rsid w:val="002A1F5B"/>
    <w:rsid w:val="002A1FE7"/>
    <w:rsid w:val="002A223B"/>
    <w:rsid w:val="002A229F"/>
    <w:rsid w:val="002A22FA"/>
    <w:rsid w:val="002A258B"/>
    <w:rsid w:val="002A272A"/>
    <w:rsid w:val="002A2B57"/>
    <w:rsid w:val="002A3159"/>
    <w:rsid w:val="002A355C"/>
    <w:rsid w:val="002A3ACB"/>
    <w:rsid w:val="002A3C5E"/>
    <w:rsid w:val="002A4505"/>
    <w:rsid w:val="002A4A8E"/>
    <w:rsid w:val="002A4ED9"/>
    <w:rsid w:val="002A5504"/>
    <w:rsid w:val="002A5ACE"/>
    <w:rsid w:val="002A6A90"/>
    <w:rsid w:val="002A6F73"/>
    <w:rsid w:val="002A736D"/>
    <w:rsid w:val="002A7849"/>
    <w:rsid w:val="002B05A5"/>
    <w:rsid w:val="002B073F"/>
    <w:rsid w:val="002B10BF"/>
    <w:rsid w:val="002B10CE"/>
    <w:rsid w:val="002B1412"/>
    <w:rsid w:val="002B1598"/>
    <w:rsid w:val="002B18A1"/>
    <w:rsid w:val="002B1BCF"/>
    <w:rsid w:val="002B20F8"/>
    <w:rsid w:val="002B23D2"/>
    <w:rsid w:val="002B25B8"/>
    <w:rsid w:val="002B26D1"/>
    <w:rsid w:val="002B2B07"/>
    <w:rsid w:val="002B3797"/>
    <w:rsid w:val="002B3A6C"/>
    <w:rsid w:val="002B3ECA"/>
    <w:rsid w:val="002B3F3F"/>
    <w:rsid w:val="002B477D"/>
    <w:rsid w:val="002B483F"/>
    <w:rsid w:val="002B4B6F"/>
    <w:rsid w:val="002B4FF5"/>
    <w:rsid w:val="002B521E"/>
    <w:rsid w:val="002B63D6"/>
    <w:rsid w:val="002B63D8"/>
    <w:rsid w:val="002B65F1"/>
    <w:rsid w:val="002B6613"/>
    <w:rsid w:val="002B715D"/>
    <w:rsid w:val="002B7309"/>
    <w:rsid w:val="002B753D"/>
    <w:rsid w:val="002B78EC"/>
    <w:rsid w:val="002C02D3"/>
    <w:rsid w:val="002C05ED"/>
    <w:rsid w:val="002C06D8"/>
    <w:rsid w:val="002C0A7A"/>
    <w:rsid w:val="002C1179"/>
    <w:rsid w:val="002C1336"/>
    <w:rsid w:val="002C155E"/>
    <w:rsid w:val="002C1F3B"/>
    <w:rsid w:val="002C21D1"/>
    <w:rsid w:val="002C28A8"/>
    <w:rsid w:val="002C29DF"/>
    <w:rsid w:val="002C2AAB"/>
    <w:rsid w:val="002C2B78"/>
    <w:rsid w:val="002C2CF0"/>
    <w:rsid w:val="002C3002"/>
    <w:rsid w:val="002C3208"/>
    <w:rsid w:val="002C33AB"/>
    <w:rsid w:val="002C356F"/>
    <w:rsid w:val="002C3D50"/>
    <w:rsid w:val="002C3EF4"/>
    <w:rsid w:val="002C419B"/>
    <w:rsid w:val="002C4300"/>
    <w:rsid w:val="002C43BA"/>
    <w:rsid w:val="002C4A7B"/>
    <w:rsid w:val="002C53B4"/>
    <w:rsid w:val="002C5781"/>
    <w:rsid w:val="002C5D25"/>
    <w:rsid w:val="002C6D33"/>
    <w:rsid w:val="002C6D57"/>
    <w:rsid w:val="002C6F24"/>
    <w:rsid w:val="002C7140"/>
    <w:rsid w:val="002C7352"/>
    <w:rsid w:val="002C7C81"/>
    <w:rsid w:val="002C7F55"/>
    <w:rsid w:val="002D03E9"/>
    <w:rsid w:val="002D05A6"/>
    <w:rsid w:val="002D06B6"/>
    <w:rsid w:val="002D083B"/>
    <w:rsid w:val="002D0B6E"/>
    <w:rsid w:val="002D0DE1"/>
    <w:rsid w:val="002D1279"/>
    <w:rsid w:val="002D13AA"/>
    <w:rsid w:val="002D1548"/>
    <w:rsid w:val="002D18BD"/>
    <w:rsid w:val="002D1DD3"/>
    <w:rsid w:val="002D1F2E"/>
    <w:rsid w:val="002D239E"/>
    <w:rsid w:val="002D23FE"/>
    <w:rsid w:val="002D307D"/>
    <w:rsid w:val="002D3721"/>
    <w:rsid w:val="002D3ACE"/>
    <w:rsid w:val="002D4069"/>
    <w:rsid w:val="002D41D3"/>
    <w:rsid w:val="002D449A"/>
    <w:rsid w:val="002D4708"/>
    <w:rsid w:val="002D47A9"/>
    <w:rsid w:val="002D497C"/>
    <w:rsid w:val="002D4B05"/>
    <w:rsid w:val="002D4FA8"/>
    <w:rsid w:val="002D5307"/>
    <w:rsid w:val="002D5C5F"/>
    <w:rsid w:val="002D5C8F"/>
    <w:rsid w:val="002D5E9F"/>
    <w:rsid w:val="002D5FE5"/>
    <w:rsid w:val="002D6431"/>
    <w:rsid w:val="002D67AF"/>
    <w:rsid w:val="002D6840"/>
    <w:rsid w:val="002D6A6F"/>
    <w:rsid w:val="002D6ACB"/>
    <w:rsid w:val="002D7465"/>
    <w:rsid w:val="002E04D6"/>
    <w:rsid w:val="002E04F5"/>
    <w:rsid w:val="002E0863"/>
    <w:rsid w:val="002E08DC"/>
    <w:rsid w:val="002E136B"/>
    <w:rsid w:val="002E17BF"/>
    <w:rsid w:val="002E1BA8"/>
    <w:rsid w:val="002E1CC0"/>
    <w:rsid w:val="002E2086"/>
    <w:rsid w:val="002E2199"/>
    <w:rsid w:val="002E225B"/>
    <w:rsid w:val="002E2A03"/>
    <w:rsid w:val="002E2C02"/>
    <w:rsid w:val="002E3276"/>
    <w:rsid w:val="002E332C"/>
    <w:rsid w:val="002E354A"/>
    <w:rsid w:val="002E360F"/>
    <w:rsid w:val="002E3775"/>
    <w:rsid w:val="002E3C73"/>
    <w:rsid w:val="002E3D5E"/>
    <w:rsid w:val="002E4061"/>
    <w:rsid w:val="002E419F"/>
    <w:rsid w:val="002E47FF"/>
    <w:rsid w:val="002E4AFF"/>
    <w:rsid w:val="002E4CCD"/>
    <w:rsid w:val="002E4DD2"/>
    <w:rsid w:val="002E4EFA"/>
    <w:rsid w:val="002E4FE2"/>
    <w:rsid w:val="002E537C"/>
    <w:rsid w:val="002E5478"/>
    <w:rsid w:val="002E54A2"/>
    <w:rsid w:val="002E570D"/>
    <w:rsid w:val="002E57FA"/>
    <w:rsid w:val="002E5AF4"/>
    <w:rsid w:val="002E5C0B"/>
    <w:rsid w:val="002E5E57"/>
    <w:rsid w:val="002E6B4E"/>
    <w:rsid w:val="002E6B5C"/>
    <w:rsid w:val="002E6D58"/>
    <w:rsid w:val="002E734A"/>
    <w:rsid w:val="002E7356"/>
    <w:rsid w:val="002E73C2"/>
    <w:rsid w:val="002E74FD"/>
    <w:rsid w:val="002E7648"/>
    <w:rsid w:val="002E766A"/>
    <w:rsid w:val="002E79D2"/>
    <w:rsid w:val="002E7C9A"/>
    <w:rsid w:val="002E7D79"/>
    <w:rsid w:val="002E7E30"/>
    <w:rsid w:val="002F0206"/>
    <w:rsid w:val="002F044F"/>
    <w:rsid w:val="002F046A"/>
    <w:rsid w:val="002F07C5"/>
    <w:rsid w:val="002F07C8"/>
    <w:rsid w:val="002F0C50"/>
    <w:rsid w:val="002F0D21"/>
    <w:rsid w:val="002F0D25"/>
    <w:rsid w:val="002F0E93"/>
    <w:rsid w:val="002F0F67"/>
    <w:rsid w:val="002F0F9F"/>
    <w:rsid w:val="002F0FA9"/>
    <w:rsid w:val="002F1308"/>
    <w:rsid w:val="002F14FC"/>
    <w:rsid w:val="002F216B"/>
    <w:rsid w:val="002F27AF"/>
    <w:rsid w:val="002F2862"/>
    <w:rsid w:val="002F317F"/>
    <w:rsid w:val="002F3217"/>
    <w:rsid w:val="002F3228"/>
    <w:rsid w:val="002F32FE"/>
    <w:rsid w:val="002F3841"/>
    <w:rsid w:val="002F3EFC"/>
    <w:rsid w:val="002F4508"/>
    <w:rsid w:val="002F46C3"/>
    <w:rsid w:val="002F4939"/>
    <w:rsid w:val="002F4A04"/>
    <w:rsid w:val="002F4F03"/>
    <w:rsid w:val="002F4FCE"/>
    <w:rsid w:val="002F5023"/>
    <w:rsid w:val="002F534C"/>
    <w:rsid w:val="002F53A5"/>
    <w:rsid w:val="002F5BCF"/>
    <w:rsid w:val="002F5CE6"/>
    <w:rsid w:val="002F5F99"/>
    <w:rsid w:val="002F6068"/>
    <w:rsid w:val="002F66EB"/>
    <w:rsid w:val="002F6898"/>
    <w:rsid w:val="002F6CC9"/>
    <w:rsid w:val="002F6F03"/>
    <w:rsid w:val="002F70A6"/>
    <w:rsid w:val="002F78BB"/>
    <w:rsid w:val="002F7B5C"/>
    <w:rsid w:val="002F7E7F"/>
    <w:rsid w:val="00300094"/>
    <w:rsid w:val="00300138"/>
    <w:rsid w:val="0030021C"/>
    <w:rsid w:val="0030022B"/>
    <w:rsid w:val="00300732"/>
    <w:rsid w:val="0030189B"/>
    <w:rsid w:val="00301FC7"/>
    <w:rsid w:val="00302661"/>
    <w:rsid w:val="0030266E"/>
    <w:rsid w:val="00302BE2"/>
    <w:rsid w:val="00302F24"/>
    <w:rsid w:val="00303117"/>
    <w:rsid w:val="00303878"/>
    <w:rsid w:val="00303C9A"/>
    <w:rsid w:val="00303CE0"/>
    <w:rsid w:val="00304202"/>
    <w:rsid w:val="00304636"/>
    <w:rsid w:val="00304793"/>
    <w:rsid w:val="00304895"/>
    <w:rsid w:val="00304CCC"/>
    <w:rsid w:val="00304D1A"/>
    <w:rsid w:val="00304D5B"/>
    <w:rsid w:val="00305081"/>
    <w:rsid w:val="003055C4"/>
    <w:rsid w:val="00305982"/>
    <w:rsid w:val="00305A60"/>
    <w:rsid w:val="00305CCC"/>
    <w:rsid w:val="00305E25"/>
    <w:rsid w:val="00305F89"/>
    <w:rsid w:val="00306218"/>
    <w:rsid w:val="00306608"/>
    <w:rsid w:val="00306738"/>
    <w:rsid w:val="00306B1E"/>
    <w:rsid w:val="00306C4D"/>
    <w:rsid w:val="00306F52"/>
    <w:rsid w:val="003077B3"/>
    <w:rsid w:val="003079AC"/>
    <w:rsid w:val="00307BE7"/>
    <w:rsid w:val="00307E31"/>
    <w:rsid w:val="00307F33"/>
    <w:rsid w:val="00310341"/>
    <w:rsid w:val="003103B2"/>
    <w:rsid w:val="00310458"/>
    <w:rsid w:val="00310790"/>
    <w:rsid w:val="00310950"/>
    <w:rsid w:val="00310C90"/>
    <w:rsid w:val="00310D2C"/>
    <w:rsid w:val="00310DEB"/>
    <w:rsid w:val="00310F0B"/>
    <w:rsid w:val="0031118A"/>
    <w:rsid w:val="00311478"/>
    <w:rsid w:val="003115A8"/>
    <w:rsid w:val="00311CBA"/>
    <w:rsid w:val="00311D54"/>
    <w:rsid w:val="00311E42"/>
    <w:rsid w:val="00311FB1"/>
    <w:rsid w:val="00312162"/>
    <w:rsid w:val="0031244A"/>
    <w:rsid w:val="00312BC4"/>
    <w:rsid w:val="003134E1"/>
    <w:rsid w:val="00313C3D"/>
    <w:rsid w:val="00313EFD"/>
    <w:rsid w:val="0031425C"/>
    <w:rsid w:val="00314710"/>
    <w:rsid w:val="00314ACC"/>
    <w:rsid w:val="00315BCF"/>
    <w:rsid w:val="00316F39"/>
    <w:rsid w:val="00316F4E"/>
    <w:rsid w:val="0031722D"/>
    <w:rsid w:val="00317A63"/>
    <w:rsid w:val="00317A84"/>
    <w:rsid w:val="00317C31"/>
    <w:rsid w:val="00320205"/>
    <w:rsid w:val="0032022C"/>
    <w:rsid w:val="003202F5"/>
    <w:rsid w:val="00320520"/>
    <w:rsid w:val="00320F5E"/>
    <w:rsid w:val="00320F94"/>
    <w:rsid w:val="0032114B"/>
    <w:rsid w:val="00322213"/>
    <w:rsid w:val="003222FF"/>
    <w:rsid w:val="0032243C"/>
    <w:rsid w:val="0032243F"/>
    <w:rsid w:val="00322959"/>
    <w:rsid w:val="003229ED"/>
    <w:rsid w:val="00322E03"/>
    <w:rsid w:val="003231BA"/>
    <w:rsid w:val="003235D6"/>
    <w:rsid w:val="00323954"/>
    <w:rsid w:val="00324188"/>
    <w:rsid w:val="0032435D"/>
    <w:rsid w:val="003249F6"/>
    <w:rsid w:val="00325081"/>
    <w:rsid w:val="003252C1"/>
    <w:rsid w:val="00326449"/>
    <w:rsid w:val="003264D5"/>
    <w:rsid w:val="003265FB"/>
    <w:rsid w:val="00326D3F"/>
    <w:rsid w:val="00326ED6"/>
    <w:rsid w:val="003271BF"/>
    <w:rsid w:val="00327495"/>
    <w:rsid w:val="00327589"/>
    <w:rsid w:val="0032783D"/>
    <w:rsid w:val="00330178"/>
    <w:rsid w:val="00330219"/>
    <w:rsid w:val="00330266"/>
    <w:rsid w:val="00330F67"/>
    <w:rsid w:val="00331075"/>
    <w:rsid w:val="00331164"/>
    <w:rsid w:val="0033130D"/>
    <w:rsid w:val="00331652"/>
    <w:rsid w:val="00331979"/>
    <w:rsid w:val="00331F6B"/>
    <w:rsid w:val="00332371"/>
    <w:rsid w:val="003325E4"/>
    <w:rsid w:val="0033291B"/>
    <w:rsid w:val="003329DF"/>
    <w:rsid w:val="00332F94"/>
    <w:rsid w:val="00333347"/>
    <w:rsid w:val="00333444"/>
    <w:rsid w:val="00333926"/>
    <w:rsid w:val="00333D19"/>
    <w:rsid w:val="00333D65"/>
    <w:rsid w:val="003350A5"/>
    <w:rsid w:val="00335648"/>
    <w:rsid w:val="00335B02"/>
    <w:rsid w:val="00335C08"/>
    <w:rsid w:val="00335CAD"/>
    <w:rsid w:val="00335DAB"/>
    <w:rsid w:val="003361A2"/>
    <w:rsid w:val="00336A76"/>
    <w:rsid w:val="003373B4"/>
    <w:rsid w:val="003378A0"/>
    <w:rsid w:val="0033795D"/>
    <w:rsid w:val="00337A95"/>
    <w:rsid w:val="00337BD6"/>
    <w:rsid w:val="0034024E"/>
    <w:rsid w:val="00340A29"/>
    <w:rsid w:val="00340BBA"/>
    <w:rsid w:val="003410E6"/>
    <w:rsid w:val="00341402"/>
    <w:rsid w:val="003417F5"/>
    <w:rsid w:val="003422AE"/>
    <w:rsid w:val="003426F4"/>
    <w:rsid w:val="00342F2A"/>
    <w:rsid w:val="003432E3"/>
    <w:rsid w:val="003437A6"/>
    <w:rsid w:val="00343CA8"/>
    <w:rsid w:val="003447B0"/>
    <w:rsid w:val="00344929"/>
    <w:rsid w:val="00344979"/>
    <w:rsid w:val="00344A93"/>
    <w:rsid w:val="00345302"/>
    <w:rsid w:val="0034583E"/>
    <w:rsid w:val="00345C3A"/>
    <w:rsid w:val="00345CCA"/>
    <w:rsid w:val="003468E8"/>
    <w:rsid w:val="00346A59"/>
    <w:rsid w:val="00347547"/>
    <w:rsid w:val="0034755B"/>
    <w:rsid w:val="00347978"/>
    <w:rsid w:val="003479AC"/>
    <w:rsid w:val="00350691"/>
    <w:rsid w:val="00350877"/>
    <w:rsid w:val="00350894"/>
    <w:rsid w:val="00350E1C"/>
    <w:rsid w:val="00350F06"/>
    <w:rsid w:val="00350F6C"/>
    <w:rsid w:val="00350F75"/>
    <w:rsid w:val="0035125D"/>
    <w:rsid w:val="003518B8"/>
    <w:rsid w:val="00351A36"/>
    <w:rsid w:val="00351ECE"/>
    <w:rsid w:val="00352082"/>
    <w:rsid w:val="00352303"/>
    <w:rsid w:val="003523B3"/>
    <w:rsid w:val="00352605"/>
    <w:rsid w:val="003532AE"/>
    <w:rsid w:val="003535BE"/>
    <w:rsid w:val="003536A0"/>
    <w:rsid w:val="00353A0A"/>
    <w:rsid w:val="00353A4D"/>
    <w:rsid w:val="00353AE8"/>
    <w:rsid w:val="0035462D"/>
    <w:rsid w:val="00354711"/>
    <w:rsid w:val="00354EA1"/>
    <w:rsid w:val="00355298"/>
    <w:rsid w:val="00355491"/>
    <w:rsid w:val="0035598D"/>
    <w:rsid w:val="0035641A"/>
    <w:rsid w:val="00356BB7"/>
    <w:rsid w:val="00356F4C"/>
    <w:rsid w:val="003570B0"/>
    <w:rsid w:val="00357488"/>
    <w:rsid w:val="00357B0E"/>
    <w:rsid w:val="00357DF9"/>
    <w:rsid w:val="00357EC5"/>
    <w:rsid w:val="00357F73"/>
    <w:rsid w:val="003603A9"/>
    <w:rsid w:val="00360C11"/>
    <w:rsid w:val="00361008"/>
    <w:rsid w:val="00361655"/>
    <w:rsid w:val="0036180C"/>
    <w:rsid w:val="003619E8"/>
    <w:rsid w:val="00361D4B"/>
    <w:rsid w:val="003621D9"/>
    <w:rsid w:val="003626C5"/>
    <w:rsid w:val="00362983"/>
    <w:rsid w:val="00362ABE"/>
    <w:rsid w:val="00362C16"/>
    <w:rsid w:val="00362FB5"/>
    <w:rsid w:val="00362FBB"/>
    <w:rsid w:val="00363933"/>
    <w:rsid w:val="00363971"/>
    <w:rsid w:val="00363DA8"/>
    <w:rsid w:val="00364604"/>
    <w:rsid w:val="00364946"/>
    <w:rsid w:val="00364C5E"/>
    <w:rsid w:val="00364EA9"/>
    <w:rsid w:val="003656BB"/>
    <w:rsid w:val="0036590C"/>
    <w:rsid w:val="003661B1"/>
    <w:rsid w:val="00366CDD"/>
    <w:rsid w:val="0036720A"/>
    <w:rsid w:val="003675B4"/>
    <w:rsid w:val="0036770F"/>
    <w:rsid w:val="00367F1A"/>
    <w:rsid w:val="00370479"/>
    <w:rsid w:val="0037050D"/>
    <w:rsid w:val="00370B89"/>
    <w:rsid w:val="0037140E"/>
    <w:rsid w:val="00371E5E"/>
    <w:rsid w:val="00372144"/>
    <w:rsid w:val="00372195"/>
    <w:rsid w:val="00372223"/>
    <w:rsid w:val="00372682"/>
    <w:rsid w:val="003732C4"/>
    <w:rsid w:val="0037393E"/>
    <w:rsid w:val="00373CE1"/>
    <w:rsid w:val="00374285"/>
    <w:rsid w:val="0037447D"/>
    <w:rsid w:val="0037502B"/>
    <w:rsid w:val="003754D8"/>
    <w:rsid w:val="00375500"/>
    <w:rsid w:val="00375A42"/>
    <w:rsid w:val="00375D08"/>
    <w:rsid w:val="003765D9"/>
    <w:rsid w:val="0037663E"/>
    <w:rsid w:val="003766E2"/>
    <w:rsid w:val="00376A3B"/>
    <w:rsid w:val="00376F38"/>
    <w:rsid w:val="00377865"/>
    <w:rsid w:val="00377936"/>
    <w:rsid w:val="003779A1"/>
    <w:rsid w:val="003779E0"/>
    <w:rsid w:val="003809AF"/>
    <w:rsid w:val="00380BFB"/>
    <w:rsid w:val="00380C77"/>
    <w:rsid w:val="00380D61"/>
    <w:rsid w:val="00381324"/>
    <w:rsid w:val="003821FB"/>
    <w:rsid w:val="003826AB"/>
    <w:rsid w:val="0038283F"/>
    <w:rsid w:val="003828DC"/>
    <w:rsid w:val="00382B0F"/>
    <w:rsid w:val="00382B8A"/>
    <w:rsid w:val="003835E5"/>
    <w:rsid w:val="00383658"/>
    <w:rsid w:val="003837B9"/>
    <w:rsid w:val="00383884"/>
    <w:rsid w:val="003838D4"/>
    <w:rsid w:val="00383E5D"/>
    <w:rsid w:val="00383F6C"/>
    <w:rsid w:val="00383FB6"/>
    <w:rsid w:val="0038443D"/>
    <w:rsid w:val="003849CC"/>
    <w:rsid w:val="00384CD7"/>
    <w:rsid w:val="00384CFF"/>
    <w:rsid w:val="00384EC2"/>
    <w:rsid w:val="00384F62"/>
    <w:rsid w:val="00384FBF"/>
    <w:rsid w:val="003850F2"/>
    <w:rsid w:val="0038522A"/>
    <w:rsid w:val="003852C4"/>
    <w:rsid w:val="0038542F"/>
    <w:rsid w:val="00385708"/>
    <w:rsid w:val="00385F63"/>
    <w:rsid w:val="00385FC8"/>
    <w:rsid w:val="00386052"/>
    <w:rsid w:val="00386094"/>
    <w:rsid w:val="00386124"/>
    <w:rsid w:val="00386739"/>
    <w:rsid w:val="00386E8E"/>
    <w:rsid w:val="0038720F"/>
    <w:rsid w:val="00387270"/>
    <w:rsid w:val="003872A5"/>
    <w:rsid w:val="00387331"/>
    <w:rsid w:val="0038751B"/>
    <w:rsid w:val="00387862"/>
    <w:rsid w:val="00390296"/>
    <w:rsid w:val="00390420"/>
    <w:rsid w:val="0039075B"/>
    <w:rsid w:val="0039081F"/>
    <w:rsid w:val="00390853"/>
    <w:rsid w:val="00390BD6"/>
    <w:rsid w:val="00390F70"/>
    <w:rsid w:val="003913DB"/>
    <w:rsid w:val="00391938"/>
    <w:rsid w:val="00391BE6"/>
    <w:rsid w:val="00391D8F"/>
    <w:rsid w:val="00392506"/>
    <w:rsid w:val="00392663"/>
    <w:rsid w:val="00392722"/>
    <w:rsid w:val="00393907"/>
    <w:rsid w:val="00393AAF"/>
    <w:rsid w:val="00393C03"/>
    <w:rsid w:val="00393F48"/>
    <w:rsid w:val="00394705"/>
    <w:rsid w:val="00394E3D"/>
    <w:rsid w:val="003950EA"/>
    <w:rsid w:val="0039510D"/>
    <w:rsid w:val="00395155"/>
    <w:rsid w:val="003953AF"/>
    <w:rsid w:val="00395540"/>
    <w:rsid w:val="00395801"/>
    <w:rsid w:val="00395A49"/>
    <w:rsid w:val="00396102"/>
    <w:rsid w:val="00396234"/>
    <w:rsid w:val="00396264"/>
    <w:rsid w:val="00396547"/>
    <w:rsid w:val="003968F5"/>
    <w:rsid w:val="00396942"/>
    <w:rsid w:val="00396ED3"/>
    <w:rsid w:val="00397156"/>
    <w:rsid w:val="00397B24"/>
    <w:rsid w:val="00397E18"/>
    <w:rsid w:val="00397F4D"/>
    <w:rsid w:val="003A05CF"/>
    <w:rsid w:val="003A05F4"/>
    <w:rsid w:val="003A080B"/>
    <w:rsid w:val="003A0AE8"/>
    <w:rsid w:val="003A0AF6"/>
    <w:rsid w:val="003A0D3C"/>
    <w:rsid w:val="003A109E"/>
    <w:rsid w:val="003A134B"/>
    <w:rsid w:val="003A1489"/>
    <w:rsid w:val="003A148A"/>
    <w:rsid w:val="003A1559"/>
    <w:rsid w:val="003A176B"/>
    <w:rsid w:val="003A1DAC"/>
    <w:rsid w:val="003A1F5D"/>
    <w:rsid w:val="003A2168"/>
    <w:rsid w:val="003A2459"/>
    <w:rsid w:val="003A2A15"/>
    <w:rsid w:val="003A2D54"/>
    <w:rsid w:val="003A2F82"/>
    <w:rsid w:val="003A3247"/>
    <w:rsid w:val="003A3685"/>
    <w:rsid w:val="003A3AD7"/>
    <w:rsid w:val="003A4425"/>
    <w:rsid w:val="003A46AC"/>
    <w:rsid w:val="003A4875"/>
    <w:rsid w:val="003A4D02"/>
    <w:rsid w:val="003A4D61"/>
    <w:rsid w:val="003A548F"/>
    <w:rsid w:val="003A5B01"/>
    <w:rsid w:val="003A5B78"/>
    <w:rsid w:val="003A6476"/>
    <w:rsid w:val="003A6E0C"/>
    <w:rsid w:val="003A6F73"/>
    <w:rsid w:val="003A732B"/>
    <w:rsid w:val="003A79E3"/>
    <w:rsid w:val="003A7BA2"/>
    <w:rsid w:val="003A7D18"/>
    <w:rsid w:val="003A7E26"/>
    <w:rsid w:val="003B01BA"/>
    <w:rsid w:val="003B0233"/>
    <w:rsid w:val="003B0457"/>
    <w:rsid w:val="003B0DBB"/>
    <w:rsid w:val="003B0F2F"/>
    <w:rsid w:val="003B1F74"/>
    <w:rsid w:val="003B2266"/>
    <w:rsid w:val="003B230C"/>
    <w:rsid w:val="003B2FD4"/>
    <w:rsid w:val="003B33E9"/>
    <w:rsid w:val="003B3414"/>
    <w:rsid w:val="003B3498"/>
    <w:rsid w:val="003B4572"/>
    <w:rsid w:val="003B4A0A"/>
    <w:rsid w:val="003B4CC3"/>
    <w:rsid w:val="003B58C3"/>
    <w:rsid w:val="003B5913"/>
    <w:rsid w:val="003B599B"/>
    <w:rsid w:val="003B5C49"/>
    <w:rsid w:val="003B5CA8"/>
    <w:rsid w:val="003B5D48"/>
    <w:rsid w:val="003B5DDD"/>
    <w:rsid w:val="003B61F2"/>
    <w:rsid w:val="003B63A2"/>
    <w:rsid w:val="003B67FE"/>
    <w:rsid w:val="003B68CD"/>
    <w:rsid w:val="003B6AD2"/>
    <w:rsid w:val="003B6ED1"/>
    <w:rsid w:val="003B70FA"/>
    <w:rsid w:val="003B71CF"/>
    <w:rsid w:val="003B756E"/>
    <w:rsid w:val="003B7B85"/>
    <w:rsid w:val="003B7E77"/>
    <w:rsid w:val="003C014E"/>
    <w:rsid w:val="003C02F0"/>
    <w:rsid w:val="003C063E"/>
    <w:rsid w:val="003C0701"/>
    <w:rsid w:val="003C08FA"/>
    <w:rsid w:val="003C0AEE"/>
    <w:rsid w:val="003C1ADB"/>
    <w:rsid w:val="003C1DF1"/>
    <w:rsid w:val="003C243D"/>
    <w:rsid w:val="003C2638"/>
    <w:rsid w:val="003C2DA6"/>
    <w:rsid w:val="003C3558"/>
    <w:rsid w:val="003C35F1"/>
    <w:rsid w:val="003C367C"/>
    <w:rsid w:val="003C3AD9"/>
    <w:rsid w:val="003C41A0"/>
    <w:rsid w:val="003C423D"/>
    <w:rsid w:val="003C4A39"/>
    <w:rsid w:val="003C4E05"/>
    <w:rsid w:val="003C530F"/>
    <w:rsid w:val="003C535C"/>
    <w:rsid w:val="003C545D"/>
    <w:rsid w:val="003C5491"/>
    <w:rsid w:val="003C55E9"/>
    <w:rsid w:val="003C57B0"/>
    <w:rsid w:val="003C5FC2"/>
    <w:rsid w:val="003C6147"/>
    <w:rsid w:val="003C644E"/>
    <w:rsid w:val="003C6573"/>
    <w:rsid w:val="003C65AD"/>
    <w:rsid w:val="003C66C3"/>
    <w:rsid w:val="003C6820"/>
    <w:rsid w:val="003C6851"/>
    <w:rsid w:val="003C6AA2"/>
    <w:rsid w:val="003C6F23"/>
    <w:rsid w:val="003C6F50"/>
    <w:rsid w:val="003C700A"/>
    <w:rsid w:val="003C7632"/>
    <w:rsid w:val="003C7905"/>
    <w:rsid w:val="003D056F"/>
    <w:rsid w:val="003D06B9"/>
    <w:rsid w:val="003D07A6"/>
    <w:rsid w:val="003D0840"/>
    <w:rsid w:val="003D09D7"/>
    <w:rsid w:val="003D0D34"/>
    <w:rsid w:val="003D0DF1"/>
    <w:rsid w:val="003D0F31"/>
    <w:rsid w:val="003D19BF"/>
    <w:rsid w:val="003D1A31"/>
    <w:rsid w:val="003D1B6F"/>
    <w:rsid w:val="003D25B4"/>
    <w:rsid w:val="003D28B0"/>
    <w:rsid w:val="003D2B5C"/>
    <w:rsid w:val="003D2DD6"/>
    <w:rsid w:val="003D31A6"/>
    <w:rsid w:val="003D33BC"/>
    <w:rsid w:val="003D3841"/>
    <w:rsid w:val="003D3B94"/>
    <w:rsid w:val="003D3BA0"/>
    <w:rsid w:val="003D3C79"/>
    <w:rsid w:val="003D4283"/>
    <w:rsid w:val="003D4316"/>
    <w:rsid w:val="003D469F"/>
    <w:rsid w:val="003D49F0"/>
    <w:rsid w:val="003D4BCF"/>
    <w:rsid w:val="003D4F47"/>
    <w:rsid w:val="003D50F2"/>
    <w:rsid w:val="003D5990"/>
    <w:rsid w:val="003D5BD9"/>
    <w:rsid w:val="003D5BE3"/>
    <w:rsid w:val="003D5D05"/>
    <w:rsid w:val="003D5DDF"/>
    <w:rsid w:val="003D5F9C"/>
    <w:rsid w:val="003D672C"/>
    <w:rsid w:val="003D6BC7"/>
    <w:rsid w:val="003D6C45"/>
    <w:rsid w:val="003D73DC"/>
    <w:rsid w:val="003D784B"/>
    <w:rsid w:val="003D799D"/>
    <w:rsid w:val="003D7A45"/>
    <w:rsid w:val="003D7B3F"/>
    <w:rsid w:val="003E031B"/>
    <w:rsid w:val="003E0C62"/>
    <w:rsid w:val="003E1003"/>
    <w:rsid w:val="003E1363"/>
    <w:rsid w:val="003E1554"/>
    <w:rsid w:val="003E224B"/>
    <w:rsid w:val="003E2525"/>
    <w:rsid w:val="003E2607"/>
    <w:rsid w:val="003E2802"/>
    <w:rsid w:val="003E2C6F"/>
    <w:rsid w:val="003E2F44"/>
    <w:rsid w:val="003E353B"/>
    <w:rsid w:val="003E3AE5"/>
    <w:rsid w:val="003E3B0D"/>
    <w:rsid w:val="003E3B72"/>
    <w:rsid w:val="003E3C99"/>
    <w:rsid w:val="003E442F"/>
    <w:rsid w:val="003E48DE"/>
    <w:rsid w:val="003E4E8C"/>
    <w:rsid w:val="003E5016"/>
    <w:rsid w:val="003E5182"/>
    <w:rsid w:val="003E54EE"/>
    <w:rsid w:val="003E5A90"/>
    <w:rsid w:val="003E5B2C"/>
    <w:rsid w:val="003E5E80"/>
    <w:rsid w:val="003E60D7"/>
    <w:rsid w:val="003E6EE7"/>
    <w:rsid w:val="003E72AA"/>
    <w:rsid w:val="003E7EC0"/>
    <w:rsid w:val="003E7F38"/>
    <w:rsid w:val="003F0357"/>
    <w:rsid w:val="003F06C8"/>
    <w:rsid w:val="003F06FC"/>
    <w:rsid w:val="003F0EA2"/>
    <w:rsid w:val="003F1165"/>
    <w:rsid w:val="003F1323"/>
    <w:rsid w:val="003F139C"/>
    <w:rsid w:val="003F154B"/>
    <w:rsid w:val="003F15C9"/>
    <w:rsid w:val="003F188B"/>
    <w:rsid w:val="003F1ABB"/>
    <w:rsid w:val="003F23BD"/>
    <w:rsid w:val="003F249E"/>
    <w:rsid w:val="003F257D"/>
    <w:rsid w:val="003F2B4C"/>
    <w:rsid w:val="003F321C"/>
    <w:rsid w:val="003F37ED"/>
    <w:rsid w:val="003F3C58"/>
    <w:rsid w:val="003F3C8F"/>
    <w:rsid w:val="003F42D1"/>
    <w:rsid w:val="003F4347"/>
    <w:rsid w:val="003F437B"/>
    <w:rsid w:val="003F442B"/>
    <w:rsid w:val="003F450D"/>
    <w:rsid w:val="003F4792"/>
    <w:rsid w:val="003F49E6"/>
    <w:rsid w:val="003F58EA"/>
    <w:rsid w:val="003F5A3F"/>
    <w:rsid w:val="003F5D0A"/>
    <w:rsid w:val="003F5ECE"/>
    <w:rsid w:val="003F647F"/>
    <w:rsid w:val="003F64C4"/>
    <w:rsid w:val="003F69D3"/>
    <w:rsid w:val="003F7221"/>
    <w:rsid w:val="003F7932"/>
    <w:rsid w:val="003F7D05"/>
    <w:rsid w:val="003F7E7E"/>
    <w:rsid w:val="003F7ED4"/>
    <w:rsid w:val="00400158"/>
    <w:rsid w:val="004003F1"/>
    <w:rsid w:val="004004A8"/>
    <w:rsid w:val="004004AC"/>
    <w:rsid w:val="00400764"/>
    <w:rsid w:val="0040120E"/>
    <w:rsid w:val="00401361"/>
    <w:rsid w:val="0040154B"/>
    <w:rsid w:val="00401724"/>
    <w:rsid w:val="0040234D"/>
    <w:rsid w:val="004024B0"/>
    <w:rsid w:val="004025ED"/>
    <w:rsid w:val="004031E5"/>
    <w:rsid w:val="00403504"/>
    <w:rsid w:val="00405346"/>
    <w:rsid w:val="00405419"/>
    <w:rsid w:val="004056F7"/>
    <w:rsid w:val="0040571D"/>
    <w:rsid w:val="004059B1"/>
    <w:rsid w:val="00405E52"/>
    <w:rsid w:val="00405FED"/>
    <w:rsid w:val="0040614C"/>
    <w:rsid w:val="004063C8"/>
    <w:rsid w:val="00406482"/>
    <w:rsid w:val="0040679A"/>
    <w:rsid w:val="0040718A"/>
    <w:rsid w:val="004071EC"/>
    <w:rsid w:val="00407731"/>
    <w:rsid w:val="00407CF3"/>
    <w:rsid w:val="00407F87"/>
    <w:rsid w:val="00407FBC"/>
    <w:rsid w:val="004102E9"/>
    <w:rsid w:val="00410E14"/>
    <w:rsid w:val="00410FA0"/>
    <w:rsid w:val="00411414"/>
    <w:rsid w:val="00411592"/>
    <w:rsid w:val="004121A2"/>
    <w:rsid w:val="0041220B"/>
    <w:rsid w:val="00412830"/>
    <w:rsid w:val="00412A33"/>
    <w:rsid w:val="004131C4"/>
    <w:rsid w:val="0041328F"/>
    <w:rsid w:val="00413DDB"/>
    <w:rsid w:val="00414008"/>
    <w:rsid w:val="004142D8"/>
    <w:rsid w:val="00414EE6"/>
    <w:rsid w:val="004155A4"/>
    <w:rsid w:val="00415657"/>
    <w:rsid w:val="0041585B"/>
    <w:rsid w:val="00415C52"/>
    <w:rsid w:val="00415FDF"/>
    <w:rsid w:val="004161F6"/>
    <w:rsid w:val="004165CD"/>
    <w:rsid w:val="0041677A"/>
    <w:rsid w:val="004168AF"/>
    <w:rsid w:val="0041699D"/>
    <w:rsid w:val="00416B4B"/>
    <w:rsid w:val="00416C59"/>
    <w:rsid w:val="00416D17"/>
    <w:rsid w:val="00416F3B"/>
    <w:rsid w:val="00417162"/>
    <w:rsid w:val="00417936"/>
    <w:rsid w:val="00417E01"/>
    <w:rsid w:val="00417E0B"/>
    <w:rsid w:val="004200DA"/>
    <w:rsid w:val="00420204"/>
    <w:rsid w:val="00420E86"/>
    <w:rsid w:val="004212A5"/>
    <w:rsid w:val="00421383"/>
    <w:rsid w:val="00421515"/>
    <w:rsid w:val="00421743"/>
    <w:rsid w:val="00421A28"/>
    <w:rsid w:val="00421E34"/>
    <w:rsid w:val="00421F56"/>
    <w:rsid w:val="004220DF"/>
    <w:rsid w:val="0042248E"/>
    <w:rsid w:val="00422822"/>
    <w:rsid w:val="004234A6"/>
    <w:rsid w:val="004237E5"/>
    <w:rsid w:val="00423D21"/>
    <w:rsid w:val="00423D71"/>
    <w:rsid w:val="00424426"/>
    <w:rsid w:val="00424759"/>
    <w:rsid w:val="004248B1"/>
    <w:rsid w:val="00424AB7"/>
    <w:rsid w:val="00424BD3"/>
    <w:rsid w:val="00424DB2"/>
    <w:rsid w:val="00424E57"/>
    <w:rsid w:val="00424F1B"/>
    <w:rsid w:val="00424FAF"/>
    <w:rsid w:val="00425222"/>
    <w:rsid w:val="00425599"/>
    <w:rsid w:val="00425F32"/>
    <w:rsid w:val="00425FE8"/>
    <w:rsid w:val="0042614C"/>
    <w:rsid w:val="00426809"/>
    <w:rsid w:val="00426BE7"/>
    <w:rsid w:val="00426C2F"/>
    <w:rsid w:val="00427524"/>
    <w:rsid w:val="0042773C"/>
    <w:rsid w:val="004277F4"/>
    <w:rsid w:val="0042784C"/>
    <w:rsid w:val="00427A05"/>
    <w:rsid w:val="00427E8B"/>
    <w:rsid w:val="00427EA8"/>
    <w:rsid w:val="00430123"/>
    <w:rsid w:val="004303C5"/>
    <w:rsid w:val="0043057A"/>
    <w:rsid w:val="0043087E"/>
    <w:rsid w:val="00430891"/>
    <w:rsid w:val="004308A2"/>
    <w:rsid w:val="0043098F"/>
    <w:rsid w:val="00430FF4"/>
    <w:rsid w:val="004316BE"/>
    <w:rsid w:val="00431785"/>
    <w:rsid w:val="00431921"/>
    <w:rsid w:val="004319C3"/>
    <w:rsid w:val="00431A98"/>
    <w:rsid w:val="00431B72"/>
    <w:rsid w:val="0043209D"/>
    <w:rsid w:val="004325C4"/>
    <w:rsid w:val="00432633"/>
    <w:rsid w:val="00432767"/>
    <w:rsid w:val="00432817"/>
    <w:rsid w:val="0043355D"/>
    <w:rsid w:val="00433D65"/>
    <w:rsid w:val="0043422A"/>
    <w:rsid w:val="004342EE"/>
    <w:rsid w:val="004349FA"/>
    <w:rsid w:val="00434E08"/>
    <w:rsid w:val="00434E21"/>
    <w:rsid w:val="0043507A"/>
    <w:rsid w:val="004355A5"/>
    <w:rsid w:val="004359A7"/>
    <w:rsid w:val="00435D3F"/>
    <w:rsid w:val="00435E92"/>
    <w:rsid w:val="004360B1"/>
    <w:rsid w:val="00436266"/>
    <w:rsid w:val="00436290"/>
    <w:rsid w:val="004368E7"/>
    <w:rsid w:val="00436EAA"/>
    <w:rsid w:val="00437031"/>
    <w:rsid w:val="00437243"/>
    <w:rsid w:val="00437A4E"/>
    <w:rsid w:val="00437C25"/>
    <w:rsid w:val="00437EDC"/>
    <w:rsid w:val="00440A24"/>
    <w:rsid w:val="00441082"/>
    <w:rsid w:val="004410A7"/>
    <w:rsid w:val="0044111F"/>
    <w:rsid w:val="004411D1"/>
    <w:rsid w:val="004414C1"/>
    <w:rsid w:val="004416CA"/>
    <w:rsid w:val="0044192C"/>
    <w:rsid w:val="00441D51"/>
    <w:rsid w:val="00442361"/>
    <w:rsid w:val="0044243E"/>
    <w:rsid w:val="00442648"/>
    <w:rsid w:val="004427AC"/>
    <w:rsid w:val="00442C38"/>
    <w:rsid w:val="0044308F"/>
    <w:rsid w:val="0044332A"/>
    <w:rsid w:val="0044364D"/>
    <w:rsid w:val="00443E77"/>
    <w:rsid w:val="004442CF"/>
    <w:rsid w:val="00444602"/>
    <w:rsid w:val="00444832"/>
    <w:rsid w:val="00444C9A"/>
    <w:rsid w:val="00444F79"/>
    <w:rsid w:val="0044500D"/>
    <w:rsid w:val="00445972"/>
    <w:rsid w:val="004459BF"/>
    <w:rsid w:val="004466AC"/>
    <w:rsid w:val="004467EA"/>
    <w:rsid w:val="00446B5B"/>
    <w:rsid w:val="004471A4"/>
    <w:rsid w:val="004476EE"/>
    <w:rsid w:val="00447926"/>
    <w:rsid w:val="004479C4"/>
    <w:rsid w:val="004479D7"/>
    <w:rsid w:val="004479E7"/>
    <w:rsid w:val="00447CAB"/>
    <w:rsid w:val="004501E6"/>
    <w:rsid w:val="00450536"/>
    <w:rsid w:val="00450B0E"/>
    <w:rsid w:val="00450B59"/>
    <w:rsid w:val="00451122"/>
    <w:rsid w:val="004512E2"/>
    <w:rsid w:val="00451305"/>
    <w:rsid w:val="004513F3"/>
    <w:rsid w:val="00451667"/>
    <w:rsid w:val="00452083"/>
    <w:rsid w:val="00452564"/>
    <w:rsid w:val="00452802"/>
    <w:rsid w:val="00452DC1"/>
    <w:rsid w:val="00452F14"/>
    <w:rsid w:val="00453305"/>
    <w:rsid w:val="0045385B"/>
    <w:rsid w:val="004539F1"/>
    <w:rsid w:val="00453EC1"/>
    <w:rsid w:val="004542A5"/>
    <w:rsid w:val="00454913"/>
    <w:rsid w:val="00454A2E"/>
    <w:rsid w:val="00454C43"/>
    <w:rsid w:val="004551FE"/>
    <w:rsid w:val="00455663"/>
    <w:rsid w:val="0045569B"/>
    <w:rsid w:val="004558C9"/>
    <w:rsid w:val="00455F2F"/>
    <w:rsid w:val="004565C5"/>
    <w:rsid w:val="0045671B"/>
    <w:rsid w:val="00457314"/>
    <w:rsid w:val="0046041E"/>
    <w:rsid w:val="00460A49"/>
    <w:rsid w:val="00460F10"/>
    <w:rsid w:val="00461864"/>
    <w:rsid w:val="00461D5E"/>
    <w:rsid w:val="00461F84"/>
    <w:rsid w:val="0046222F"/>
    <w:rsid w:val="00462610"/>
    <w:rsid w:val="00462B3A"/>
    <w:rsid w:val="00462E83"/>
    <w:rsid w:val="0046324A"/>
    <w:rsid w:val="00463327"/>
    <w:rsid w:val="00463902"/>
    <w:rsid w:val="00463C5F"/>
    <w:rsid w:val="00463D95"/>
    <w:rsid w:val="00464998"/>
    <w:rsid w:val="00464B3A"/>
    <w:rsid w:val="004654BE"/>
    <w:rsid w:val="0046567B"/>
    <w:rsid w:val="004657FB"/>
    <w:rsid w:val="00465A2F"/>
    <w:rsid w:val="00465B4D"/>
    <w:rsid w:val="00465B68"/>
    <w:rsid w:val="00465F96"/>
    <w:rsid w:val="00465FC0"/>
    <w:rsid w:val="00466422"/>
    <w:rsid w:val="00466643"/>
    <w:rsid w:val="0046680F"/>
    <w:rsid w:val="0046698F"/>
    <w:rsid w:val="004669C4"/>
    <w:rsid w:val="00466AAB"/>
    <w:rsid w:val="00466DC3"/>
    <w:rsid w:val="004670E5"/>
    <w:rsid w:val="004671ED"/>
    <w:rsid w:val="004674C4"/>
    <w:rsid w:val="0046768F"/>
    <w:rsid w:val="00467E48"/>
    <w:rsid w:val="00467EDC"/>
    <w:rsid w:val="00467EE5"/>
    <w:rsid w:val="00467EE6"/>
    <w:rsid w:val="00470A0A"/>
    <w:rsid w:val="00470A1E"/>
    <w:rsid w:val="00470FE1"/>
    <w:rsid w:val="004714FC"/>
    <w:rsid w:val="00471D29"/>
    <w:rsid w:val="004723D9"/>
    <w:rsid w:val="0047263F"/>
    <w:rsid w:val="0047289D"/>
    <w:rsid w:val="00472B12"/>
    <w:rsid w:val="00472CF5"/>
    <w:rsid w:val="004731B4"/>
    <w:rsid w:val="004732CF"/>
    <w:rsid w:val="0047330F"/>
    <w:rsid w:val="004738F9"/>
    <w:rsid w:val="00473B8E"/>
    <w:rsid w:val="00474424"/>
    <w:rsid w:val="00474583"/>
    <w:rsid w:val="004747C8"/>
    <w:rsid w:val="00474907"/>
    <w:rsid w:val="00474F54"/>
    <w:rsid w:val="00474FA6"/>
    <w:rsid w:val="004750F4"/>
    <w:rsid w:val="00475321"/>
    <w:rsid w:val="00475924"/>
    <w:rsid w:val="00475B09"/>
    <w:rsid w:val="00475E96"/>
    <w:rsid w:val="004763A8"/>
    <w:rsid w:val="00476470"/>
    <w:rsid w:val="0047687D"/>
    <w:rsid w:val="00476C52"/>
    <w:rsid w:val="00476F62"/>
    <w:rsid w:val="00477033"/>
    <w:rsid w:val="0047727F"/>
    <w:rsid w:val="004779CF"/>
    <w:rsid w:val="00477A42"/>
    <w:rsid w:val="00477C9B"/>
    <w:rsid w:val="00477EDB"/>
    <w:rsid w:val="00477F90"/>
    <w:rsid w:val="00480587"/>
    <w:rsid w:val="0048086F"/>
    <w:rsid w:val="00480BAB"/>
    <w:rsid w:val="00480C88"/>
    <w:rsid w:val="004810F9"/>
    <w:rsid w:val="004811CE"/>
    <w:rsid w:val="00481941"/>
    <w:rsid w:val="00481EEC"/>
    <w:rsid w:val="00481F2C"/>
    <w:rsid w:val="00482361"/>
    <w:rsid w:val="004825E7"/>
    <w:rsid w:val="00482FDD"/>
    <w:rsid w:val="00483D26"/>
    <w:rsid w:val="00483F92"/>
    <w:rsid w:val="0048465D"/>
    <w:rsid w:val="00484773"/>
    <w:rsid w:val="00484D16"/>
    <w:rsid w:val="00484D38"/>
    <w:rsid w:val="0048541A"/>
    <w:rsid w:val="004855BA"/>
    <w:rsid w:val="00485992"/>
    <w:rsid w:val="00486175"/>
    <w:rsid w:val="00486583"/>
    <w:rsid w:val="004866EF"/>
    <w:rsid w:val="00486C2F"/>
    <w:rsid w:val="0048737C"/>
    <w:rsid w:val="00487A53"/>
    <w:rsid w:val="004900AF"/>
    <w:rsid w:val="004902A8"/>
    <w:rsid w:val="004906BA"/>
    <w:rsid w:val="00490A2E"/>
    <w:rsid w:val="00490DFC"/>
    <w:rsid w:val="00490E07"/>
    <w:rsid w:val="00490FA4"/>
    <w:rsid w:val="0049127E"/>
    <w:rsid w:val="00491CA5"/>
    <w:rsid w:val="00492196"/>
    <w:rsid w:val="0049293C"/>
    <w:rsid w:val="00493737"/>
    <w:rsid w:val="00493926"/>
    <w:rsid w:val="00493BB3"/>
    <w:rsid w:val="00493D41"/>
    <w:rsid w:val="00494014"/>
    <w:rsid w:val="00494484"/>
    <w:rsid w:val="00494625"/>
    <w:rsid w:val="00494A67"/>
    <w:rsid w:val="004956E2"/>
    <w:rsid w:val="0049578D"/>
    <w:rsid w:val="004959B6"/>
    <w:rsid w:val="0049628B"/>
    <w:rsid w:val="004966EC"/>
    <w:rsid w:val="004969AB"/>
    <w:rsid w:val="00496C7E"/>
    <w:rsid w:val="0049703F"/>
    <w:rsid w:val="004971B0"/>
    <w:rsid w:val="00497290"/>
    <w:rsid w:val="00497303"/>
    <w:rsid w:val="004976E0"/>
    <w:rsid w:val="00497A31"/>
    <w:rsid w:val="00497B83"/>
    <w:rsid w:val="00497BE7"/>
    <w:rsid w:val="004A01B2"/>
    <w:rsid w:val="004A0427"/>
    <w:rsid w:val="004A053B"/>
    <w:rsid w:val="004A054A"/>
    <w:rsid w:val="004A09C4"/>
    <w:rsid w:val="004A130E"/>
    <w:rsid w:val="004A13AD"/>
    <w:rsid w:val="004A194E"/>
    <w:rsid w:val="004A19CC"/>
    <w:rsid w:val="004A1B13"/>
    <w:rsid w:val="004A1DBD"/>
    <w:rsid w:val="004A1E3A"/>
    <w:rsid w:val="004A1E5F"/>
    <w:rsid w:val="004A1FF5"/>
    <w:rsid w:val="004A248C"/>
    <w:rsid w:val="004A253E"/>
    <w:rsid w:val="004A2DFF"/>
    <w:rsid w:val="004A2E5D"/>
    <w:rsid w:val="004A30A6"/>
    <w:rsid w:val="004A3145"/>
    <w:rsid w:val="004A3188"/>
    <w:rsid w:val="004A31BE"/>
    <w:rsid w:val="004A3648"/>
    <w:rsid w:val="004A369D"/>
    <w:rsid w:val="004A3A0E"/>
    <w:rsid w:val="004A3B33"/>
    <w:rsid w:val="004A4357"/>
    <w:rsid w:val="004A4915"/>
    <w:rsid w:val="004A4FEE"/>
    <w:rsid w:val="004A50E4"/>
    <w:rsid w:val="004A5DC6"/>
    <w:rsid w:val="004A611A"/>
    <w:rsid w:val="004A613A"/>
    <w:rsid w:val="004A645E"/>
    <w:rsid w:val="004A6533"/>
    <w:rsid w:val="004A65C8"/>
    <w:rsid w:val="004A662E"/>
    <w:rsid w:val="004A6960"/>
    <w:rsid w:val="004A6E7C"/>
    <w:rsid w:val="004A6FD2"/>
    <w:rsid w:val="004A7008"/>
    <w:rsid w:val="004A7040"/>
    <w:rsid w:val="004A7724"/>
    <w:rsid w:val="004A7C08"/>
    <w:rsid w:val="004B00CE"/>
    <w:rsid w:val="004B074A"/>
    <w:rsid w:val="004B0938"/>
    <w:rsid w:val="004B1648"/>
    <w:rsid w:val="004B17D7"/>
    <w:rsid w:val="004B1C1D"/>
    <w:rsid w:val="004B1C6B"/>
    <w:rsid w:val="004B29D9"/>
    <w:rsid w:val="004B2E2E"/>
    <w:rsid w:val="004B2E98"/>
    <w:rsid w:val="004B2F47"/>
    <w:rsid w:val="004B30DB"/>
    <w:rsid w:val="004B333E"/>
    <w:rsid w:val="004B34D4"/>
    <w:rsid w:val="004B38D0"/>
    <w:rsid w:val="004B38D3"/>
    <w:rsid w:val="004B3E12"/>
    <w:rsid w:val="004B401C"/>
    <w:rsid w:val="004B4176"/>
    <w:rsid w:val="004B41D9"/>
    <w:rsid w:val="004B43A5"/>
    <w:rsid w:val="004B4876"/>
    <w:rsid w:val="004B48B1"/>
    <w:rsid w:val="004B4A0C"/>
    <w:rsid w:val="004B5271"/>
    <w:rsid w:val="004B52AD"/>
    <w:rsid w:val="004B530E"/>
    <w:rsid w:val="004B581E"/>
    <w:rsid w:val="004B5982"/>
    <w:rsid w:val="004B5A4F"/>
    <w:rsid w:val="004B60EE"/>
    <w:rsid w:val="004B6538"/>
    <w:rsid w:val="004B6CD7"/>
    <w:rsid w:val="004B74E9"/>
    <w:rsid w:val="004B780F"/>
    <w:rsid w:val="004B799D"/>
    <w:rsid w:val="004B79B2"/>
    <w:rsid w:val="004B7BA6"/>
    <w:rsid w:val="004C00C4"/>
    <w:rsid w:val="004C044B"/>
    <w:rsid w:val="004C0501"/>
    <w:rsid w:val="004C083B"/>
    <w:rsid w:val="004C10A2"/>
    <w:rsid w:val="004C14CD"/>
    <w:rsid w:val="004C1545"/>
    <w:rsid w:val="004C1AE9"/>
    <w:rsid w:val="004C1B7C"/>
    <w:rsid w:val="004C27C3"/>
    <w:rsid w:val="004C27FF"/>
    <w:rsid w:val="004C2C7D"/>
    <w:rsid w:val="004C2E9E"/>
    <w:rsid w:val="004C3012"/>
    <w:rsid w:val="004C301E"/>
    <w:rsid w:val="004C37C3"/>
    <w:rsid w:val="004C3BAA"/>
    <w:rsid w:val="004C3DBE"/>
    <w:rsid w:val="004C3FEE"/>
    <w:rsid w:val="004C40F5"/>
    <w:rsid w:val="004C5C45"/>
    <w:rsid w:val="004C5FC7"/>
    <w:rsid w:val="004C61D9"/>
    <w:rsid w:val="004C6328"/>
    <w:rsid w:val="004C6C30"/>
    <w:rsid w:val="004C6E1F"/>
    <w:rsid w:val="004C7247"/>
    <w:rsid w:val="004C7557"/>
    <w:rsid w:val="004C7D89"/>
    <w:rsid w:val="004D062C"/>
    <w:rsid w:val="004D0C18"/>
    <w:rsid w:val="004D10FA"/>
    <w:rsid w:val="004D16DC"/>
    <w:rsid w:val="004D2518"/>
    <w:rsid w:val="004D32EC"/>
    <w:rsid w:val="004D36C5"/>
    <w:rsid w:val="004D3783"/>
    <w:rsid w:val="004D3AC8"/>
    <w:rsid w:val="004D3C65"/>
    <w:rsid w:val="004D4D4A"/>
    <w:rsid w:val="004D4E78"/>
    <w:rsid w:val="004D4EDC"/>
    <w:rsid w:val="004D4F7D"/>
    <w:rsid w:val="004D55F1"/>
    <w:rsid w:val="004D5600"/>
    <w:rsid w:val="004D5690"/>
    <w:rsid w:val="004D5751"/>
    <w:rsid w:val="004D5A0C"/>
    <w:rsid w:val="004D5CA3"/>
    <w:rsid w:val="004D5CC4"/>
    <w:rsid w:val="004D5F39"/>
    <w:rsid w:val="004D625B"/>
    <w:rsid w:val="004D62A9"/>
    <w:rsid w:val="004D6B87"/>
    <w:rsid w:val="004D6E21"/>
    <w:rsid w:val="004D709B"/>
    <w:rsid w:val="004D72B7"/>
    <w:rsid w:val="004D74B5"/>
    <w:rsid w:val="004D79A2"/>
    <w:rsid w:val="004D79EC"/>
    <w:rsid w:val="004D7AD5"/>
    <w:rsid w:val="004D7D71"/>
    <w:rsid w:val="004D7E4C"/>
    <w:rsid w:val="004D7E91"/>
    <w:rsid w:val="004E0242"/>
    <w:rsid w:val="004E0496"/>
    <w:rsid w:val="004E06A7"/>
    <w:rsid w:val="004E0FA4"/>
    <w:rsid w:val="004E121D"/>
    <w:rsid w:val="004E1239"/>
    <w:rsid w:val="004E141E"/>
    <w:rsid w:val="004E1461"/>
    <w:rsid w:val="004E1698"/>
    <w:rsid w:val="004E1C1D"/>
    <w:rsid w:val="004E240C"/>
    <w:rsid w:val="004E2E26"/>
    <w:rsid w:val="004E4401"/>
    <w:rsid w:val="004E4CB6"/>
    <w:rsid w:val="004E4F04"/>
    <w:rsid w:val="004E503D"/>
    <w:rsid w:val="004E5308"/>
    <w:rsid w:val="004E566D"/>
    <w:rsid w:val="004E5DF2"/>
    <w:rsid w:val="004E5FDE"/>
    <w:rsid w:val="004E61F7"/>
    <w:rsid w:val="004E638A"/>
    <w:rsid w:val="004E671A"/>
    <w:rsid w:val="004E67AD"/>
    <w:rsid w:val="004E6A0F"/>
    <w:rsid w:val="004E6ADF"/>
    <w:rsid w:val="004E6B9E"/>
    <w:rsid w:val="004E71B9"/>
    <w:rsid w:val="004E7228"/>
    <w:rsid w:val="004E78B7"/>
    <w:rsid w:val="004F00D7"/>
    <w:rsid w:val="004F05DF"/>
    <w:rsid w:val="004F084B"/>
    <w:rsid w:val="004F0A8E"/>
    <w:rsid w:val="004F0CCD"/>
    <w:rsid w:val="004F0EF5"/>
    <w:rsid w:val="004F128A"/>
    <w:rsid w:val="004F1971"/>
    <w:rsid w:val="004F1E75"/>
    <w:rsid w:val="004F2469"/>
    <w:rsid w:val="004F25ED"/>
    <w:rsid w:val="004F29D4"/>
    <w:rsid w:val="004F2AAE"/>
    <w:rsid w:val="004F2E99"/>
    <w:rsid w:val="004F3427"/>
    <w:rsid w:val="004F3BBF"/>
    <w:rsid w:val="004F41D3"/>
    <w:rsid w:val="004F46E0"/>
    <w:rsid w:val="004F4BDA"/>
    <w:rsid w:val="004F4BF1"/>
    <w:rsid w:val="004F4CF8"/>
    <w:rsid w:val="004F4DC1"/>
    <w:rsid w:val="004F5495"/>
    <w:rsid w:val="004F5595"/>
    <w:rsid w:val="004F55B7"/>
    <w:rsid w:val="004F5A8B"/>
    <w:rsid w:val="004F5A92"/>
    <w:rsid w:val="004F61DF"/>
    <w:rsid w:val="004F649D"/>
    <w:rsid w:val="004F6E0D"/>
    <w:rsid w:val="004F7080"/>
    <w:rsid w:val="004F7B0B"/>
    <w:rsid w:val="004F7BB9"/>
    <w:rsid w:val="004F7D7D"/>
    <w:rsid w:val="004F7FA1"/>
    <w:rsid w:val="005000CC"/>
    <w:rsid w:val="00500A95"/>
    <w:rsid w:val="0050130B"/>
    <w:rsid w:val="00501340"/>
    <w:rsid w:val="00501CA6"/>
    <w:rsid w:val="00501F7B"/>
    <w:rsid w:val="00502661"/>
    <w:rsid w:val="005037DC"/>
    <w:rsid w:val="00503952"/>
    <w:rsid w:val="00503EB5"/>
    <w:rsid w:val="005040CF"/>
    <w:rsid w:val="005045E2"/>
    <w:rsid w:val="0050460C"/>
    <w:rsid w:val="00504839"/>
    <w:rsid w:val="00504D4A"/>
    <w:rsid w:val="0050535C"/>
    <w:rsid w:val="005058A3"/>
    <w:rsid w:val="00505B99"/>
    <w:rsid w:val="00505E2D"/>
    <w:rsid w:val="00505E70"/>
    <w:rsid w:val="00505EE2"/>
    <w:rsid w:val="0050601C"/>
    <w:rsid w:val="00506301"/>
    <w:rsid w:val="00506364"/>
    <w:rsid w:val="0050673C"/>
    <w:rsid w:val="00506864"/>
    <w:rsid w:val="005069A9"/>
    <w:rsid w:val="00507539"/>
    <w:rsid w:val="00507787"/>
    <w:rsid w:val="005079C4"/>
    <w:rsid w:val="00510435"/>
    <w:rsid w:val="00510799"/>
    <w:rsid w:val="005108BB"/>
    <w:rsid w:val="00510936"/>
    <w:rsid w:val="005109E5"/>
    <w:rsid w:val="00510A04"/>
    <w:rsid w:val="00510A35"/>
    <w:rsid w:val="0051106C"/>
    <w:rsid w:val="0051119C"/>
    <w:rsid w:val="005111D2"/>
    <w:rsid w:val="0051133A"/>
    <w:rsid w:val="0051275F"/>
    <w:rsid w:val="0051289C"/>
    <w:rsid w:val="005128E1"/>
    <w:rsid w:val="0051300D"/>
    <w:rsid w:val="00513395"/>
    <w:rsid w:val="00513407"/>
    <w:rsid w:val="00513778"/>
    <w:rsid w:val="00513A13"/>
    <w:rsid w:val="00513B76"/>
    <w:rsid w:val="00514830"/>
    <w:rsid w:val="00515C27"/>
    <w:rsid w:val="00516260"/>
    <w:rsid w:val="005164DE"/>
    <w:rsid w:val="00516820"/>
    <w:rsid w:val="00516BA5"/>
    <w:rsid w:val="00517406"/>
    <w:rsid w:val="005177C9"/>
    <w:rsid w:val="00517DA7"/>
    <w:rsid w:val="005202F4"/>
    <w:rsid w:val="005204A8"/>
    <w:rsid w:val="005204AD"/>
    <w:rsid w:val="00520720"/>
    <w:rsid w:val="005208F2"/>
    <w:rsid w:val="00520B29"/>
    <w:rsid w:val="00520BF1"/>
    <w:rsid w:val="00520C62"/>
    <w:rsid w:val="00520F15"/>
    <w:rsid w:val="005210C0"/>
    <w:rsid w:val="005217C1"/>
    <w:rsid w:val="00521BEA"/>
    <w:rsid w:val="00522100"/>
    <w:rsid w:val="00522119"/>
    <w:rsid w:val="00522394"/>
    <w:rsid w:val="0052241E"/>
    <w:rsid w:val="0052248F"/>
    <w:rsid w:val="005226D1"/>
    <w:rsid w:val="00522A8B"/>
    <w:rsid w:val="00522DF9"/>
    <w:rsid w:val="00522DFD"/>
    <w:rsid w:val="00523372"/>
    <w:rsid w:val="00523AEE"/>
    <w:rsid w:val="00524212"/>
    <w:rsid w:val="00524459"/>
    <w:rsid w:val="0052487E"/>
    <w:rsid w:val="0052560D"/>
    <w:rsid w:val="00525F75"/>
    <w:rsid w:val="00526118"/>
    <w:rsid w:val="005262BB"/>
    <w:rsid w:val="0052680F"/>
    <w:rsid w:val="00526823"/>
    <w:rsid w:val="00526D6E"/>
    <w:rsid w:val="00526DFA"/>
    <w:rsid w:val="00527388"/>
    <w:rsid w:val="0052797A"/>
    <w:rsid w:val="00527DF4"/>
    <w:rsid w:val="00527EF6"/>
    <w:rsid w:val="00530461"/>
    <w:rsid w:val="0053066B"/>
    <w:rsid w:val="00530BD1"/>
    <w:rsid w:val="00530D8B"/>
    <w:rsid w:val="0053135E"/>
    <w:rsid w:val="005317FC"/>
    <w:rsid w:val="005318D8"/>
    <w:rsid w:val="00531FF6"/>
    <w:rsid w:val="00532202"/>
    <w:rsid w:val="005323BE"/>
    <w:rsid w:val="005325C2"/>
    <w:rsid w:val="00532A66"/>
    <w:rsid w:val="00532BFD"/>
    <w:rsid w:val="00532D38"/>
    <w:rsid w:val="00532D5F"/>
    <w:rsid w:val="00532E79"/>
    <w:rsid w:val="0053364B"/>
    <w:rsid w:val="005337A8"/>
    <w:rsid w:val="005338BF"/>
    <w:rsid w:val="005338F5"/>
    <w:rsid w:val="00533ABF"/>
    <w:rsid w:val="00533E90"/>
    <w:rsid w:val="00533F5F"/>
    <w:rsid w:val="00534029"/>
    <w:rsid w:val="005342A4"/>
    <w:rsid w:val="0053440D"/>
    <w:rsid w:val="00534BFA"/>
    <w:rsid w:val="00534E25"/>
    <w:rsid w:val="005350F9"/>
    <w:rsid w:val="00535AB8"/>
    <w:rsid w:val="00535C55"/>
    <w:rsid w:val="00535E45"/>
    <w:rsid w:val="00536727"/>
    <w:rsid w:val="005369E8"/>
    <w:rsid w:val="00536A17"/>
    <w:rsid w:val="00536DD3"/>
    <w:rsid w:val="00536E72"/>
    <w:rsid w:val="00536E7C"/>
    <w:rsid w:val="005374FD"/>
    <w:rsid w:val="005377E0"/>
    <w:rsid w:val="0053780F"/>
    <w:rsid w:val="00537892"/>
    <w:rsid w:val="00537C07"/>
    <w:rsid w:val="00537EEF"/>
    <w:rsid w:val="00540313"/>
    <w:rsid w:val="005404BA"/>
    <w:rsid w:val="005409F6"/>
    <w:rsid w:val="00540B1A"/>
    <w:rsid w:val="00540EF3"/>
    <w:rsid w:val="005412C1"/>
    <w:rsid w:val="005415CF"/>
    <w:rsid w:val="00541716"/>
    <w:rsid w:val="0054191F"/>
    <w:rsid w:val="0054226D"/>
    <w:rsid w:val="0054245C"/>
    <w:rsid w:val="00542844"/>
    <w:rsid w:val="00542B6A"/>
    <w:rsid w:val="00542C01"/>
    <w:rsid w:val="00542E0E"/>
    <w:rsid w:val="00542E41"/>
    <w:rsid w:val="00542F7E"/>
    <w:rsid w:val="0054324F"/>
    <w:rsid w:val="00543CD5"/>
    <w:rsid w:val="0054436E"/>
    <w:rsid w:val="00544512"/>
    <w:rsid w:val="0054459E"/>
    <w:rsid w:val="00544AC4"/>
    <w:rsid w:val="00544CCD"/>
    <w:rsid w:val="00544EC0"/>
    <w:rsid w:val="005451C6"/>
    <w:rsid w:val="0054543E"/>
    <w:rsid w:val="00546154"/>
    <w:rsid w:val="00546273"/>
    <w:rsid w:val="00546C0B"/>
    <w:rsid w:val="00546E5C"/>
    <w:rsid w:val="00547D4E"/>
    <w:rsid w:val="00547E34"/>
    <w:rsid w:val="005504AB"/>
    <w:rsid w:val="0055065E"/>
    <w:rsid w:val="0055098C"/>
    <w:rsid w:val="00550C91"/>
    <w:rsid w:val="00550F9D"/>
    <w:rsid w:val="00551114"/>
    <w:rsid w:val="00551743"/>
    <w:rsid w:val="00551863"/>
    <w:rsid w:val="005518AD"/>
    <w:rsid w:val="0055191B"/>
    <w:rsid w:val="00551A6D"/>
    <w:rsid w:val="00551DB6"/>
    <w:rsid w:val="005528C3"/>
    <w:rsid w:val="0055297A"/>
    <w:rsid w:val="00552D6C"/>
    <w:rsid w:val="00552F87"/>
    <w:rsid w:val="005530EF"/>
    <w:rsid w:val="0055325C"/>
    <w:rsid w:val="00553341"/>
    <w:rsid w:val="0055353E"/>
    <w:rsid w:val="005536DC"/>
    <w:rsid w:val="00553953"/>
    <w:rsid w:val="00553C8D"/>
    <w:rsid w:val="00554EC0"/>
    <w:rsid w:val="00554EEE"/>
    <w:rsid w:val="005552E9"/>
    <w:rsid w:val="0055537A"/>
    <w:rsid w:val="0055557D"/>
    <w:rsid w:val="005557F1"/>
    <w:rsid w:val="00555864"/>
    <w:rsid w:val="00555AAD"/>
    <w:rsid w:val="00555C7C"/>
    <w:rsid w:val="0055623F"/>
    <w:rsid w:val="0055676E"/>
    <w:rsid w:val="00556A23"/>
    <w:rsid w:val="00556AF3"/>
    <w:rsid w:val="00557153"/>
    <w:rsid w:val="0055721B"/>
    <w:rsid w:val="0055728B"/>
    <w:rsid w:val="005572C0"/>
    <w:rsid w:val="00557402"/>
    <w:rsid w:val="005576CA"/>
    <w:rsid w:val="00557813"/>
    <w:rsid w:val="0056000F"/>
    <w:rsid w:val="00560588"/>
    <w:rsid w:val="00560EE1"/>
    <w:rsid w:val="005612B7"/>
    <w:rsid w:val="005613E3"/>
    <w:rsid w:val="0056223B"/>
    <w:rsid w:val="0056239C"/>
    <w:rsid w:val="00562BD4"/>
    <w:rsid w:val="00562E73"/>
    <w:rsid w:val="00563301"/>
    <w:rsid w:val="00564142"/>
    <w:rsid w:val="005642F8"/>
    <w:rsid w:val="005652CE"/>
    <w:rsid w:val="0056545E"/>
    <w:rsid w:val="00565A5C"/>
    <w:rsid w:val="00565B99"/>
    <w:rsid w:val="00566074"/>
    <w:rsid w:val="00566423"/>
    <w:rsid w:val="00566A1A"/>
    <w:rsid w:val="00566B3C"/>
    <w:rsid w:val="00567251"/>
    <w:rsid w:val="00567273"/>
    <w:rsid w:val="0056753B"/>
    <w:rsid w:val="005676AE"/>
    <w:rsid w:val="00567E15"/>
    <w:rsid w:val="00567EE9"/>
    <w:rsid w:val="0057048A"/>
    <w:rsid w:val="005705A3"/>
    <w:rsid w:val="005707CC"/>
    <w:rsid w:val="0057083E"/>
    <w:rsid w:val="00570868"/>
    <w:rsid w:val="00570DA9"/>
    <w:rsid w:val="005719AA"/>
    <w:rsid w:val="00571ABF"/>
    <w:rsid w:val="00571B41"/>
    <w:rsid w:val="00571FB3"/>
    <w:rsid w:val="0057214A"/>
    <w:rsid w:val="00572255"/>
    <w:rsid w:val="00572731"/>
    <w:rsid w:val="005727CC"/>
    <w:rsid w:val="00572901"/>
    <w:rsid w:val="00572B9A"/>
    <w:rsid w:val="00573324"/>
    <w:rsid w:val="00573510"/>
    <w:rsid w:val="0057398B"/>
    <w:rsid w:val="00573B10"/>
    <w:rsid w:val="00573C3C"/>
    <w:rsid w:val="00574040"/>
    <w:rsid w:val="005742B3"/>
    <w:rsid w:val="005743E3"/>
    <w:rsid w:val="005749A2"/>
    <w:rsid w:val="00574A98"/>
    <w:rsid w:val="00574AFB"/>
    <w:rsid w:val="00574B46"/>
    <w:rsid w:val="00574D93"/>
    <w:rsid w:val="00575007"/>
    <w:rsid w:val="005752AD"/>
    <w:rsid w:val="005752B4"/>
    <w:rsid w:val="00575DC1"/>
    <w:rsid w:val="00576044"/>
    <w:rsid w:val="005765AB"/>
    <w:rsid w:val="005769F3"/>
    <w:rsid w:val="00577168"/>
    <w:rsid w:val="00577376"/>
    <w:rsid w:val="0057750D"/>
    <w:rsid w:val="00577862"/>
    <w:rsid w:val="00577A1D"/>
    <w:rsid w:val="00577D66"/>
    <w:rsid w:val="00577FCF"/>
    <w:rsid w:val="0058059A"/>
    <w:rsid w:val="00580865"/>
    <w:rsid w:val="0058092B"/>
    <w:rsid w:val="00580B76"/>
    <w:rsid w:val="005811F1"/>
    <w:rsid w:val="005813C5"/>
    <w:rsid w:val="005813D0"/>
    <w:rsid w:val="0058163D"/>
    <w:rsid w:val="00581819"/>
    <w:rsid w:val="0058185B"/>
    <w:rsid w:val="00581B33"/>
    <w:rsid w:val="00581DC6"/>
    <w:rsid w:val="005828EF"/>
    <w:rsid w:val="00582D30"/>
    <w:rsid w:val="00582EE5"/>
    <w:rsid w:val="005830FD"/>
    <w:rsid w:val="005832B8"/>
    <w:rsid w:val="00583A13"/>
    <w:rsid w:val="00583BE2"/>
    <w:rsid w:val="00583E69"/>
    <w:rsid w:val="00583F74"/>
    <w:rsid w:val="00584242"/>
    <w:rsid w:val="00584921"/>
    <w:rsid w:val="00584D46"/>
    <w:rsid w:val="0058508A"/>
    <w:rsid w:val="005852BA"/>
    <w:rsid w:val="005855E9"/>
    <w:rsid w:val="00585804"/>
    <w:rsid w:val="0058587B"/>
    <w:rsid w:val="00585A54"/>
    <w:rsid w:val="00586037"/>
    <w:rsid w:val="005861BA"/>
    <w:rsid w:val="00586347"/>
    <w:rsid w:val="005863B8"/>
    <w:rsid w:val="00587110"/>
    <w:rsid w:val="00587746"/>
    <w:rsid w:val="00587926"/>
    <w:rsid w:val="00587C51"/>
    <w:rsid w:val="00587C9C"/>
    <w:rsid w:val="00587DEC"/>
    <w:rsid w:val="005902A0"/>
    <w:rsid w:val="0059095C"/>
    <w:rsid w:val="00590F21"/>
    <w:rsid w:val="005910E2"/>
    <w:rsid w:val="0059172D"/>
    <w:rsid w:val="00591869"/>
    <w:rsid w:val="00591A38"/>
    <w:rsid w:val="00591B4F"/>
    <w:rsid w:val="00592030"/>
    <w:rsid w:val="005920BE"/>
    <w:rsid w:val="0059297E"/>
    <w:rsid w:val="005929A2"/>
    <w:rsid w:val="00592B4F"/>
    <w:rsid w:val="00592DCA"/>
    <w:rsid w:val="00592EE7"/>
    <w:rsid w:val="0059322E"/>
    <w:rsid w:val="00593259"/>
    <w:rsid w:val="00593363"/>
    <w:rsid w:val="00593435"/>
    <w:rsid w:val="0059347A"/>
    <w:rsid w:val="005935BD"/>
    <w:rsid w:val="00593793"/>
    <w:rsid w:val="0059410F"/>
    <w:rsid w:val="0059415A"/>
    <w:rsid w:val="0059440F"/>
    <w:rsid w:val="00594DCF"/>
    <w:rsid w:val="005950D1"/>
    <w:rsid w:val="00595105"/>
    <w:rsid w:val="005958FB"/>
    <w:rsid w:val="00595B5E"/>
    <w:rsid w:val="00595DAE"/>
    <w:rsid w:val="00595F7A"/>
    <w:rsid w:val="005965E2"/>
    <w:rsid w:val="005967E9"/>
    <w:rsid w:val="00596860"/>
    <w:rsid w:val="00596CDD"/>
    <w:rsid w:val="00596E4F"/>
    <w:rsid w:val="00597167"/>
    <w:rsid w:val="00597206"/>
    <w:rsid w:val="0059727E"/>
    <w:rsid w:val="005978D7"/>
    <w:rsid w:val="005A08F3"/>
    <w:rsid w:val="005A1514"/>
    <w:rsid w:val="005A1542"/>
    <w:rsid w:val="005A18FA"/>
    <w:rsid w:val="005A1A46"/>
    <w:rsid w:val="005A1CB7"/>
    <w:rsid w:val="005A1CE5"/>
    <w:rsid w:val="005A1E08"/>
    <w:rsid w:val="005A1E0B"/>
    <w:rsid w:val="005A2032"/>
    <w:rsid w:val="005A216B"/>
    <w:rsid w:val="005A24AC"/>
    <w:rsid w:val="005A29BA"/>
    <w:rsid w:val="005A2A39"/>
    <w:rsid w:val="005A2CDC"/>
    <w:rsid w:val="005A2CEC"/>
    <w:rsid w:val="005A31DF"/>
    <w:rsid w:val="005A354A"/>
    <w:rsid w:val="005A3A13"/>
    <w:rsid w:val="005A3C62"/>
    <w:rsid w:val="005A3DE8"/>
    <w:rsid w:val="005A3FA4"/>
    <w:rsid w:val="005A4090"/>
    <w:rsid w:val="005A43C0"/>
    <w:rsid w:val="005A479F"/>
    <w:rsid w:val="005A4B66"/>
    <w:rsid w:val="005A4BB9"/>
    <w:rsid w:val="005A4DB1"/>
    <w:rsid w:val="005A4FE6"/>
    <w:rsid w:val="005A5202"/>
    <w:rsid w:val="005A5C5D"/>
    <w:rsid w:val="005A626A"/>
    <w:rsid w:val="005A64D3"/>
    <w:rsid w:val="005A6A48"/>
    <w:rsid w:val="005A7278"/>
    <w:rsid w:val="005A7773"/>
    <w:rsid w:val="005A7886"/>
    <w:rsid w:val="005A7E9B"/>
    <w:rsid w:val="005B02BB"/>
    <w:rsid w:val="005B03DD"/>
    <w:rsid w:val="005B0F93"/>
    <w:rsid w:val="005B10B7"/>
    <w:rsid w:val="005B1182"/>
    <w:rsid w:val="005B122D"/>
    <w:rsid w:val="005B1612"/>
    <w:rsid w:val="005B1684"/>
    <w:rsid w:val="005B16BD"/>
    <w:rsid w:val="005B1825"/>
    <w:rsid w:val="005B18C5"/>
    <w:rsid w:val="005B19CC"/>
    <w:rsid w:val="005B1A44"/>
    <w:rsid w:val="005B1CAB"/>
    <w:rsid w:val="005B1DC9"/>
    <w:rsid w:val="005B2090"/>
    <w:rsid w:val="005B2123"/>
    <w:rsid w:val="005B2184"/>
    <w:rsid w:val="005B2425"/>
    <w:rsid w:val="005B2706"/>
    <w:rsid w:val="005B2A74"/>
    <w:rsid w:val="005B2F0D"/>
    <w:rsid w:val="005B2F28"/>
    <w:rsid w:val="005B3249"/>
    <w:rsid w:val="005B3306"/>
    <w:rsid w:val="005B371A"/>
    <w:rsid w:val="005B3B26"/>
    <w:rsid w:val="005B3DFD"/>
    <w:rsid w:val="005B45F3"/>
    <w:rsid w:val="005B47CB"/>
    <w:rsid w:val="005B4A15"/>
    <w:rsid w:val="005B4FF3"/>
    <w:rsid w:val="005B5C0C"/>
    <w:rsid w:val="005B5EF5"/>
    <w:rsid w:val="005B5FB7"/>
    <w:rsid w:val="005B6695"/>
    <w:rsid w:val="005B6E70"/>
    <w:rsid w:val="005B70B9"/>
    <w:rsid w:val="005B7407"/>
    <w:rsid w:val="005C00DF"/>
    <w:rsid w:val="005C040D"/>
    <w:rsid w:val="005C0865"/>
    <w:rsid w:val="005C08FE"/>
    <w:rsid w:val="005C0AE7"/>
    <w:rsid w:val="005C0F40"/>
    <w:rsid w:val="005C0FD3"/>
    <w:rsid w:val="005C1475"/>
    <w:rsid w:val="005C1901"/>
    <w:rsid w:val="005C1949"/>
    <w:rsid w:val="005C1F06"/>
    <w:rsid w:val="005C23B8"/>
    <w:rsid w:val="005C2738"/>
    <w:rsid w:val="005C2F92"/>
    <w:rsid w:val="005C300A"/>
    <w:rsid w:val="005C42F7"/>
    <w:rsid w:val="005C4359"/>
    <w:rsid w:val="005C4444"/>
    <w:rsid w:val="005C4643"/>
    <w:rsid w:val="005C46FC"/>
    <w:rsid w:val="005C47CE"/>
    <w:rsid w:val="005C4D06"/>
    <w:rsid w:val="005C541C"/>
    <w:rsid w:val="005C58B4"/>
    <w:rsid w:val="005C5A9D"/>
    <w:rsid w:val="005C5BF6"/>
    <w:rsid w:val="005C6035"/>
    <w:rsid w:val="005C6069"/>
    <w:rsid w:val="005C6639"/>
    <w:rsid w:val="005C6740"/>
    <w:rsid w:val="005C682B"/>
    <w:rsid w:val="005C684C"/>
    <w:rsid w:val="005C6926"/>
    <w:rsid w:val="005C7330"/>
    <w:rsid w:val="005C7455"/>
    <w:rsid w:val="005C78F3"/>
    <w:rsid w:val="005C7C88"/>
    <w:rsid w:val="005C7D63"/>
    <w:rsid w:val="005D0244"/>
    <w:rsid w:val="005D03B1"/>
    <w:rsid w:val="005D09F2"/>
    <w:rsid w:val="005D0B10"/>
    <w:rsid w:val="005D1298"/>
    <w:rsid w:val="005D1366"/>
    <w:rsid w:val="005D2203"/>
    <w:rsid w:val="005D2CDD"/>
    <w:rsid w:val="005D362E"/>
    <w:rsid w:val="005D3C66"/>
    <w:rsid w:val="005D414F"/>
    <w:rsid w:val="005D4EF4"/>
    <w:rsid w:val="005D5073"/>
    <w:rsid w:val="005D528D"/>
    <w:rsid w:val="005D5655"/>
    <w:rsid w:val="005D579E"/>
    <w:rsid w:val="005D59D8"/>
    <w:rsid w:val="005D5D2D"/>
    <w:rsid w:val="005D5D5D"/>
    <w:rsid w:val="005D6118"/>
    <w:rsid w:val="005D61DE"/>
    <w:rsid w:val="005D63EE"/>
    <w:rsid w:val="005D6449"/>
    <w:rsid w:val="005D6CEE"/>
    <w:rsid w:val="005D7D0D"/>
    <w:rsid w:val="005E009B"/>
    <w:rsid w:val="005E05FC"/>
    <w:rsid w:val="005E0836"/>
    <w:rsid w:val="005E0B54"/>
    <w:rsid w:val="005E16CB"/>
    <w:rsid w:val="005E17D0"/>
    <w:rsid w:val="005E1F60"/>
    <w:rsid w:val="005E226B"/>
    <w:rsid w:val="005E2D46"/>
    <w:rsid w:val="005E2DFE"/>
    <w:rsid w:val="005E3950"/>
    <w:rsid w:val="005E3B7F"/>
    <w:rsid w:val="005E3CDE"/>
    <w:rsid w:val="005E3D40"/>
    <w:rsid w:val="005E3E6D"/>
    <w:rsid w:val="005E4DD6"/>
    <w:rsid w:val="005E50E7"/>
    <w:rsid w:val="005E5656"/>
    <w:rsid w:val="005E57B0"/>
    <w:rsid w:val="005E62BF"/>
    <w:rsid w:val="005E6366"/>
    <w:rsid w:val="005E6B96"/>
    <w:rsid w:val="005E7484"/>
    <w:rsid w:val="005E76CD"/>
    <w:rsid w:val="005E76DB"/>
    <w:rsid w:val="005E78F6"/>
    <w:rsid w:val="005E7B79"/>
    <w:rsid w:val="005E7BCA"/>
    <w:rsid w:val="005E7C8C"/>
    <w:rsid w:val="005F0818"/>
    <w:rsid w:val="005F0C62"/>
    <w:rsid w:val="005F1699"/>
    <w:rsid w:val="005F176A"/>
    <w:rsid w:val="005F1E23"/>
    <w:rsid w:val="005F1E35"/>
    <w:rsid w:val="005F1EE9"/>
    <w:rsid w:val="005F2006"/>
    <w:rsid w:val="005F21DA"/>
    <w:rsid w:val="005F23B5"/>
    <w:rsid w:val="005F3402"/>
    <w:rsid w:val="005F444C"/>
    <w:rsid w:val="005F45DB"/>
    <w:rsid w:val="005F5282"/>
    <w:rsid w:val="005F52BE"/>
    <w:rsid w:val="005F533D"/>
    <w:rsid w:val="005F5556"/>
    <w:rsid w:val="005F5569"/>
    <w:rsid w:val="005F5734"/>
    <w:rsid w:val="005F5BAE"/>
    <w:rsid w:val="005F6010"/>
    <w:rsid w:val="005F6EC3"/>
    <w:rsid w:val="005F7AD8"/>
    <w:rsid w:val="00600084"/>
    <w:rsid w:val="00600293"/>
    <w:rsid w:val="00600596"/>
    <w:rsid w:val="006005E4"/>
    <w:rsid w:val="00600B90"/>
    <w:rsid w:val="00600E1D"/>
    <w:rsid w:val="00600F2E"/>
    <w:rsid w:val="006010E1"/>
    <w:rsid w:val="006011F7"/>
    <w:rsid w:val="006012E6"/>
    <w:rsid w:val="006017B3"/>
    <w:rsid w:val="00602076"/>
    <w:rsid w:val="00602624"/>
    <w:rsid w:val="00602D4C"/>
    <w:rsid w:val="00602EE7"/>
    <w:rsid w:val="00603261"/>
    <w:rsid w:val="0060350F"/>
    <w:rsid w:val="00603812"/>
    <w:rsid w:val="00603AC7"/>
    <w:rsid w:val="00603D5D"/>
    <w:rsid w:val="006040C5"/>
    <w:rsid w:val="0060423A"/>
    <w:rsid w:val="00604412"/>
    <w:rsid w:val="006044EF"/>
    <w:rsid w:val="0060461D"/>
    <w:rsid w:val="006049DD"/>
    <w:rsid w:val="00604A4D"/>
    <w:rsid w:val="00604FD5"/>
    <w:rsid w:val="00605828"/>
    <w:rsid w:val="00605B25"/>
    <w:rsid w:val="0060641C"/>
    <w:rsid w:val="006064D4"/>
    <w:rsid w:val="0060656A"/>
    <w:rsid w:val="00606606"/>
    <w:rsid w:val="006066C5"/>
    <w:rsid w:val="00606880"/>
    <w:rsid w:val="00606A0B"/>
    <w:rsid w:val="006072F0"/>
    <w:rsid w:val="00607697"/>
    <w:rsid w:val="00607844"/>
    <w:rsid w:val="00607A7A"/>
    <w:rsid w:val="00607C34"/>
    <w:rsid w:val="006107B2"/>
    <w:rsid w:val="006108B5"/>
    <w:rsid w:val="006108F5"/>
    <w:rsid w:val="00610E34"/>
    <w:rsid w:val="006110EE"/>
    <w:rsid w:val="006114DF"/>
    <w:rsid w:val="00611930"/>
    <w:rsid w:val="00611B3C"/>
    <w:rsid w:val="00611D33"/>
    <w:rsid w:val="00612363"/>
    <w:rsid w:val="00612862"/>
    <w:rsid w:val="006128E4"/>
    <w:rsid w:val="00612C8E"/>
    <w:rsid w:val="00612E80"/>
    <w:rsid w:val="00612F3B"/>
    <w:rsid w:val="006130EB"/>
    <w:rsid w:val="006132E2"/>
    <w:rsid w:val="0061337E"/>
    <w:rsid w:val="00613843"/>
    <w:rsid w:val="0061388B"/>
    <w:rsid w:val="006139C4"/>
    <w:rsid w:val="00613B5D"/>
    <w:rsid w:val="00613D3A"/>
    <w:rsid w:val="00613DE5"/>
    <w:rsid w:val="0061493E"/>
    <w:rsid w:val="00614EC4"/>
    <w:rsid w:val="0061603D"/>
    <w:rsid w:val="006163F5"/>
    <w:rsid w:val="00616554"/>
    <w:rsid w:val="00617122"/>
    <w:rsid w:val="00617661"/>
    <w:rsid w:val="00617770"/>
    <w:rsid w:val="00617814"/>
    <w:rsid w:val="0061795A"/>
    <w:rsid w:val="00617DBC"/>
    <w:rsid w:val="00620171"/>
    <w:rsid w:val="00620746"/>
    <w:rsid w:val="00620813"/>
    <w:rsid w:val="0062086F"/>
    <w:rsid w:val="00620AB7"/>
    <w:rsid w:val="00620D69"/>
    <w:rsid w:val="006211CE"/>
    <w:rsid w:val="006212C1"/>
    <w:rsid w:val="006213AF"/>
    <w:rsid w:val="006213C7"/>
    <w:rsid w:val="006213F2"/>
    <w:rsid w:val="00621B4F"/>
    <w:rsid w:val="00621D3F"/>
    <w:rsid w:val="00621E14"/>
    <w:rsid w:val="00621E62"/>
    <w:rsid w:val="006231D8"/>
    <w:rsid w:val="00623C8D"/>
    <w:rsid w:val="00623E69"/>
    <w:rsid w:val="00623F0C"/>
    <w:rsid w:val="00624CDE"/>
    <w:rsid w:val="00624EE9"/>
    <w:rsid w:val="00624F47"/>
    <w:rsid w:val="006252BC"/>
    <w:rsid w:val="0062537E"/>
    <w:rsid w:val="00625564"/>
    <w:rsid w:val="00625897"/>
    <w:rsid w:val="00626209"/>
    <w:rsid w:val="00626AA3"/>
    <w:rsid w:val="00626BC5"/>
    <w:rsid w:val="00626FDD"/>
    <w:rsid w:val="00627117"/>
    <w:rsid w:val="0062736A"/>
    <w:rsid w:val="006275E3"/>
    <w:rsid w:val="006276A2"/>
    <w:rsid w:val="006276DC"/>
    <w:rsid w:val="00627EB2"/>
    <w:rsid w:val="00627F13"/>
    <w:rsid w:val="00627F58"/>
    <w:rsid w:val="0063015E"/>
    <w:rsid w:val="006307EF"/>
    <w:rsid w:val="006313EE"/>
    <w:rsid w:val="006314AF"/>
    <w:rsid w:val="0063160E"/>
    <w:rsid w:val="0063262E"/>
    <w:rsid w:val="00632A58"/>
    <w:rsid w:val="00632A86"/>
    <w:rsid w:val="00632AFE"/>
    <w:rsid w:val="0063337A"/>
    <w:rsid w:val="00633E92"/>
    <w:rsid w:val="00633F35"/>
    <w:rsid w:val="0063403C"/>
    <w:rsid w:val="0063405F"/>
    <w:rsid w:val="00634137"/>
    <w:rsid w:val="006347B7"/>
    <w:rsid w:val="0063495D"/>
    <w:rsid w:val="006349F8"/>
    <w:rsid w:val="00634A73"/>
    <w:rsid w:val="00635AB2"/>
    <w:rsid w:val="00635F30"/>
    <w:rsid w:val="0063628C"/>
    <w:rsid w:val="00636B70"/>
    <w:rsid w:val="00637AF8"/>
    <w:rsid w:val="00637C0C"/>
    <w:rsid w:val="00640194"/>
    <w:rsid w:val="00640667"/>
    <w:rsid w:val="006407C3"/>
    <w:rsid w:val="00640816"/>
    <w:rsid w:val="0064085D"/>
    <w:rsid w:val="00640CC1"/>
    <w:rsid w:val="00640CF6"/>
    <w:rsid w:val="00640EE5"/>
    <w:rsid w:val="00641422"/>
    <w:rsid w:val="00641B4E"/>
    <w:rsid w:val="00641F4E"/>
    <w:rsid w:val="00642028"/>
    <w:rsid w:val="006422DF"/>
    <w:rsid w:val="00642405"/>
    <w:rsid w:val="00642B48"/>
    <w:rsid w:val="00643031"/>
    <w:rsid w:val="00643904"/>
    <w:rsid w:val="00643A36"/>
    <w:rsid w:val="00643AAA"/>
    <w:rsid w:val="00643EF5"/>
    <w:rsid w:val="006444AC"/>
    <w:rsid w:val="00644B75"/>
    <w:rsid w:val="00644B9A"/>
    <w:rsid w:val="00645618"/>
    <w:rsid w:val="00645630"/>
    <w:rsid w:val="00645BF1"/>
    <w:rsid w:val="00645CEC"/>
    <w:rsid w:val="00645D7C"/>
    <w:rsid w:val="00645E5C"/>
    <w:rsid w:val="006460FB"/>
    <w:rsid w:val="0064670A"/>
    <w:rsid w:val="006468EF"/>
    <w:rsid w:val="00646968"/>
    <w:rsid w:val="00647326"/>
    <w:rsid w:val="00647444"/>
    <w:rsid w:val="006475BC"/>
    <w:rsid w:val="00647AF6"/>
    <w:rsid w:val="00650435"/>
    <w:rsid w:val="00650D9F"/>
    <w:rsid w:val="0065103F"/>
    <w:rsid w:val="00651BBE"/>
    <w:rsid w:val="00651F47"/>
    <w:rsid w:val="006520B9"/>
    <w:rsid w:val="0065210B"/>
    <w:rsid w:val="006524E7"/>
    <w:rsid w:val="006526F9"/>
    <w:rsid w:val="0065289D"/>
    <w:rsid w:val="00652EA0"/>
    <w:rsid w:val="0065361E"/>
    <w:rsid w:val="0065373A"/>
    <w:rsid w:val="0065377D"/>
    <w:rsid w:val="00653DC2"/>
    <w:rsid w:val="00653EBB"/>
    <w:rsid w:val="0065440D"/>
    <w:rsid w:val="00654467"/>
    <w:rsid w:val="00654606"/>
    <w:rsid w:val="00654645"/>
    <w:rsid w:val="0065491C"/>
    <w:rsid w:val="00654953"/>
    <w:rsid w:val="00655357"/>
    <w:rsid w:val="00655750"/>
    <w:rsid w:val="006558E6"/>
    <w:rsid w:val="00655C1A"/>
    <w:rsid w:val="00655C25"/>
    <w:rsid w:val="00655DBB"/>
    <w:rsid w:val="0065632E"/>
    <w:rsid w:val="006566FD"/>
    <w:rsid w:val="00657082"/>
    <w:rsid w:val="00657094"/>
    <w:rsid w:val="00657FBE"/>
    <w:rsid w:val="006601A5"/>
    <w:rsid w:val="006604ED"/>
    <w:rsid w:val="00660698"/>
    <w:rsid w:val="00660796"/>
    <w:rsid w:val="00660AA4"/>
    <w:rsid w:val="006615FB"/>
    <w:rsid w:val="006617B4"/>
    <w:rsid w:val="00661E37"/>
    <w:rsid w:val="00661EC9"/>
    <w:rsid w:val="00662030"/>
    <w:rsid w:val="0066260E"/>
    <w:rsid w:val="00663138"/>
    <w:rsid w:val="00663677"/>
    <w:rsid w:val="006637C5"/>
    <w:rsid w:val="00663832"/>
    <w:rsid w:val="006639F4"/>
    <w:rsid w:val="00664276"/>
    <w:rsid w:val="00664AA0"/>
    <w:rsid w:val="00665097"/>
    <w:rsid w:val="00665369"/>
    <w:rsid w:val="00665431"/>
    <w:rsid w:val="00665A32"/>
    <w:rsid w:val="00665F20"/>
    <w:rsid w:val="0066618B"/>
    <w:rsid w:val="006663A9"/>
    <w:rsid w:val="006664B1"/>
    <w:rsid w:val="006667DE"/>
    <w:rsid w:val="00666A29"/>
    <w:rsid w:val="00667402"/>
    <w:rsid w:val="006676DE"/>
    <w:rsid w:val="006676F3"/>
    <w:rsid w:val="00667A73"/>
    <w:rsid w:val="00667CB4"/>
    <w:rsid w:val="00667EA5"/>
    <w:rsid w:val="00667F40"/>
    <w:rsid w:val="00670179"/>
    <w:rsid w:val="00670999"/>
    <w:rsid w:val="00670A09"/>
    <w:rsid w:val="00670C36"/>
    <w:rsid w:val="0067109B"/>
    <w:rsid w:val="0067127C"/>
    <w:rsid w:val="006719E0"/>
    <w:rsid w:val="006720F0"/>
    <w:rsid w:val="00672555"/>
    <w:rsid w:val="00672EE0"/>
    <w:rsid w:val="00672F2D"/>
    <w:rsid w:val="00673B8D"/>
    <w:rsid w:val="00674282"/>
    <w:rsid w:val="0067447F"/>
    <w:rsid w:val="006749C4"/>
    <w:rsid w:val="00675620"/>
    <w:rsid w:val="006760A9"/>
    <w:rsid w:val="00676BBF"/>
    <w:rsid w:val="00676CA7"/>
    <w:rsid w:val="0067759A"/>
    <w:rsid w:val="006778CA"/>
    <w:rsid w:val="00677E5A"/>
    <w:rsid w:val="00680B75"/>
    <w:rsid w:val="00680E33"/>
    <w:rsid w:val="006818C0"/>
    <w:rsid w:val="006823F0"/>
    <w:rsid w:val="006828C8"/>
    <w:rsid w:val="0068329B"/>
    <w:rsid w:val="006834DE"/>
    <w:rsid w:val="00684659"/>
    <w:rsid w:val="006848A8"/>
    <w:rsid w:val="00684A7A"/>
    <w:rsid w:val="00684A8E"/>
    <w:rsid w:val="00684D3B"/>
    <w:rsid w:val="00685044"/>
    <w:rsid w:val="006857C5"/>
    <w:rsid w:val="00685F5D"/>
    <w:rsid w:val="0068724C"/>
    <w:rsid w:val="006873D5"/>
    <w:rsid w:val="00687852"/>
    <w:rsid w:val="00687D52"/>
    <w:rsid w:val="00687EF6"/>
    <w:rsid w:val="00690225"/>
    <w:rsid w:val="00690257"/>
    <w:rsid w:val="006903A6"/>
    <w:rsid w:val="00690695"/>
    <w:rsid w:val="006909D7"/>
    <w:rsid w:val="00691124"/>
    <w:rsid w:val="006915AF"/>
    <w:rsid w:val="00691C5D"/>
    <w:rsid w:val="00692EC3"/>
    <w:rsid w:val="00693211"/>
    <w:rsid w:val="006935B2"/>
    <w:rsid w:val="006935C7"/>
    <w:rsid w:val="00693858"/>
    <w:rsid w:val="0069405F"/>
    <w:rsid w:val="00694097"/>
    <w:rsid w:val="00694309"/>
    <w:rsid w:val="006943AE"/>
    <w:rsid w:val="006944F0"/>
    <w:rsid w:val="006946B3"/>
    <w:rsid w:val="0069473F"/>
    <w:rsid w:val="00694761"/>
    <w:rsid w:val="00694CD5"/>
    <w:rsid w:val="00694DB7"/>
    <w:rsid w:val="00694EB3"/>
    <w:rsid w:val="006950CB"/>
    <w:rsid w:val="0069583E"/>
    <w:rsid w:val="00695C10"/>
    <w:rsid w:val="00695E0F"/>
    <w:rsid w:val="00696516"/>
    <w:rsid w:val="006965B6"/>
    <w:rsid w:val="00696A09"/>
    <w:rsid w:val="00696D21"/>
    <w:rsid w:val="0069754D"/>
    <w:rsid w:val="006975EF"/>
    <w:rsid w:val="006977B1"/>
    <w:rsid w:val="00697B4A"/>
    <w:rsid w:val="00697F1D"/>
    <w:rsid w:val="006A0430"/>
    <w:rsid w:val="006A063B"/>
    <w:rsid w:val="006A0655"/>
    <w:rsid w:val="006A099C"/>
    <w:rsid w:val="006A0AE8"/>
    <w:rsid w:val="006A0B82"/>
    <w:rsid w:val="006A0E65"/>
    <w:rsid w:val="006A0F60"/>
    <w:rsid w:val="006A1113"/>
    <w:rsid w:val="006A12F2"/>
    <w:rsid w:val="006A1754"/>
    <w:rsid w:val="006A191C"/>
    <w:rsid w:val="006A1A4D"/>
    <w:rsid w:val="006A1C99"/>
    <w:rsid w:val="006A209D"/>
    <w:rsid w:val="006A21AC"/>
    <w:rsid w:val="006A248A"/>
    <w:rsid w:val="006A2787"/>
    <w:rsid w:val="006A28B5"/>
    <w:rsid w:val="006A3815"/>
    <w:rsid w:val="006A3CEF"/>
    <w:rsid w:val="006A4127"/>
    <w:rsid w:val="006A490A"/>
    <w:rsid w:val="006A49D9"/>
    <w:rsid w:val="006A4DAF"/>
    <w:rsid w:val="006A588F"/>
    <w:rsid w:val="006A599A"/>
    <w:rsid w:val="006A5DC8"/>
    <w:rsid w:val="006A637C"/>
    <w:rsid w:val="006A63A1"/>
    <w:rsid w:val="006A6404"/>
    <w:rsid w:val="006A687F"/>
    <w:rsid w:val="006A69E2"/>
    <w:rsid w:val="006A6B7E"/>
    <w:rsid w:val="006A7144"/>
    <w:rsid w:val="006A7640"/>
    <w:rsid w:val="006A76EC"/>
    <w:rsid w:val="006A7881"/>
    <w:rsid w:val="006A7E83"/>
    <w:rsid w:val="006B03C1"/>
    <w:rsid w:val="006B060F"/>
    <w:rsid w:val="006B0881"/>
    <w:rsid w:val="006B10DB"/>
    <w:rsid w:val="006B1325"/>
    <w:rsid w:val="006B1CA0"/>
    <w:rsid w:val="006B1EB8"/>
    <w:rsid w:val="006B2345"/>
    <w:rsid w:val="006B29F4"/>
    <w:rsid w:val="006B2B84"/>
    <w:rsid w:val="006B2FDE"/>
    <w:rsid w:val="006B3466"/>
    <w:rsid w:val="006B3664"/>
    <w:rsid w:val="006B3A01"/>
    <w:rsid w:val="006B3B6F"/>
    <w:rsid w:val="006B3EB7"/>
    <w:rsid w:val="006B463C"/>
    <w:rsid w:val="006B46AA"/>
    <w:rsid w:val="006B492D"/>
    <w:rsid w:val="006B49E7"/>
    <w:rsid w:val="006B4E02"/>
    <w:rsid w:val="006B4F59"/>
    <w:rsid w:val="006B4F7D"/>
    <w:rsid w:val="006B5A18"/>
    <w:rsid w:val="006B5AEF"/>
    <w:rsid w:val="006B5B14"/>
    <w:rsid w:val="006B60F2"/>
    <w:rsid w:val="006B6644"/>
    <w:rsid w:val="006B6DA1"/>
    <w:rsid w:val="006B7003"/>
    <w:rsid w:val="006B7096"/>
    <w:rsid w:val="006B736C"/>
    <w:rsid w:val="006B779E"/>
    <w:rsid w:val="006B7A68"/>
    <w:rsid w:val="006C07A8"/>
    <w:rsid w:val="006C0D1A"/>
    <w:rsid w:val="006C0E2F"/>
    <w:rsid w:val="006C11F8"/>
    <w:rsid w:val="006C1C6A"/>
    <w:rsid w:val="006C20B9"/>
    <w:rsid w:val="006C2161"/>
    <w:rsid w:val="006C22DB"/>
    <w:rsid w:val="006C22F9"/>
    <w:rsid w:val="006C246F"/>
    <w:rsid w:val="006C251A"/>
    <w:rsid w:val="006C2BA1"/>
    <w:rsid w:val="006C353D"/>
    <w:rsid w:val="006C3884"/>
    <w:rsid w:val="006C3F71"/>
    <w:rsid w:val="006C4188"/>
    <w:rsid w:val="006C4640"/>
    <w:rsid w:val="006C4CFB"/>
    <w:rsid w:val="006C4ED9"/>
    <w:rsid w:val="006C4FF3"/>
    <w:rsid w:val="006C51C2"/>
    <w:rsid w:val="006C54E9"/>
    <w:rsid w:val="006C5F67"/>
    <w:rsid w:val="006C61D7"/>
    <w:rsid w:val="006C62E7"/>
    <w:rsid w:val="006C630C"/>
    <w:rsid w:val="006C6514"/>
    <w:rsid w:val="006C6959"/>
    <w:rsid w:val="006C6F61"/>
    <w:rsid w:val="006C70D2"/>
    <w:rsid w:val="006C7187"/>
    <w:rsid w:val="006C75C2"/>
    <w:rsid w:val="006C7B73"/>
    <w:rsid w:val="006C7BDD"/>
    <w:rsid w:val="006C7ED8"/>
    <w:rsid w:val="006D043F"/>
    <w:rsid w:val="006D0B30"/>
    <w:rsid w:val="006D14A8"/>
    <w:rsid w:val="006D1693"/>
    <w:rsid w:val="006D1978"/>
    <w:rsid w:val="006D1D38"/>
    <w:rsid w:val="006D1D67"/>
    <w:rsid w:val="006D21B1"/>
    <w:rsid w:val="006D223A"/>
    <w:rsid w:val="006D29F7"/>
    <w:rsid w:val="006D2D6F"/>
    <w:rsid w:val="006D2F6B"/>
    <w:rsid w:val="006D31A2"/>
    <w:rsid w:val="006D322F"/>
    <w:rsid w:val="006D37CA"/>
    <w:rsid w:val="006D39FB"/>
    <w:rsid w:val="006D3B06"/>
    <w:rsid w:val="006D3E13"/>
    <w:rsid w:val="006D4C4D"/>
    <w:rsid w:val="006D4DDD"/>
    <w:rsid w:val="006D4E1B"/>
    <w:rsid w:val="006D4FA7"/>
    <w:rsid w:val="006D5458"/>
    <w:rsid w:val="006D58FB"/>
    <w:rsid w:val="006D5D34"/>
    <w:rsid w:val="006D628F"/>
    <w:rsid w:val="006D6847"/>
    <w:rsid w:val="006D71BC"/>
    <w:rsid w:val="006D7225"/>
    <w:rsid w:val="006D7749"/>
    <w:rsid w:val="006D79A4"/>
    <w:rsid w:val="006D7AC0"/>
    <w:rsid w:val="006D7DA8"/>
    <w:rsid w:val="006D7E6B"/>
    <w:rsid w:val="006E0343"/>
    <w:rsid w:val="006E062A"/>
    <w:rsid w:val="006E07F2"/>
    <w:rsid w:val="006E12AA"/>
    <w:rsid w:val="006E147D"/>
    <w:rsid w:val="006E18A1"/>
    <w:rsid w:val="006E18CB"/>
    <w:rsid w:val="006E1BE4"/>
    <w:rsid w:val="006E277E"/>
    <w:rsid w:val="006E2DCF"/>
    <w:rsid w:val="006E318B"/>
    <w:rsid w:val="006E3294"/>
    <w:rsid w:val="006E3789"/>
    <w:rsid w:val="006E420D"/>
    <w:rsid w:val="006E47D2"/>
    <w:rsid w:val="006E51F0"/>
    <w:rsid w:val="006E5583"/>
    <w:rsid w:val="006E5F0B"/>
    <w:rsid w:val="006E62DC"/>
    <w:rsid w:val="006E65C8"/>
    <w:rsid w:val="006E6ACD"/>
    <w:rsid w:val="006E6B6A"/>
    <w:rsid w:val="006E6C4D"/>
    <w:rsid w:val="006E6D9E"/>
    <w:rsid w:val="006E7155"/>
    <w:rsid w:val="006E774E"/>
    <w:rsid w:val="006E781F"/>
    <w:rsid w:val="006E7930"/>
    <w:rsid w:val="006E7E04"/>
    <w:rsid w:val="006F0136"/>
    <w:rsid w:val="006F0F9C"/>
    <w:rsid w:val="006F0FDA"/>
    <w:rsid w:val="006F1264"/>
    <w:rsid w:val="006F144F"/>
    <w:rsid w:val="006F1489"/>
    <w:rsid w:val="006F1CC1"/>
    <w:rsid w:val="006F1D73"/>
    <w:rsid w:val="006F1DC5"/>
    <w:rsid w:val="006F1E9B"/>
    <w:rsid w:val="006F220A"/>
    <w:rsid w:val="006F23D9"/>
    <w:rsid w:val="006F2541"/>
    <w:rsid w:val="006F2BDF"/>
    <w:rsid w:val="006F2C19"/>
    <w:rsid w:val="006F2C3D"/>
    <w:rsid w:val="006F30AE"/>
    <w:rsid w:val="006F31A4"/>
    <w:rsid w:val="006F3267"/>
    <w:rsid w:val="006F32F6"/>
    <w:rsid w:val="006F3368"/>
    <w:rsid w:val="006F3387"/>
    <w:rsid w:val="006F3785"/>
    <w:rsid w:val="006F3938"/>
    <w:rsid w:val="006F39F0"/>
    <w:rsid w:val="006F3AA4"/>
    <w:rsid w:val="006F3DA8"/>
    <w:rsid w:val="006F3F2D"/>
    <w:rsid w:val="006F4022"/>
    <w:rsid w:val="006F471A"/>
    <w:rsid w:val="006F49D2"/>
    <w:rsid w:val="006F4DD4"/>
    <w:rsid w:val="006F513B"/>
    <w:rsid w:val="006F539E"/>
    <w:rsid w:val="006F593B"/>
    <w:rsid w:val="006F5B8E"/>
    <w:rsid w:val="006F5C4C"/>
    <w:rsid w:val="006F61AB"/>
    <w:rsid w:val="006F68F7"/>
    <w:rsid w:val="006F6D1C"/>
    <w:rsid w:val="006F6DDB"/>
    <w:rsid w:val="006F6EE5"/>
    <w:rsid w:val="006F72FD"/>
    <w:rsid w:val="006F75DB"/>
    <w:rsid w:val="006F772B"/>
    <w:rsid w:val="006F7E0A"/>
    <w:rsid w:val="0070018F"/>
    <w:rsid w:val="007004AA"/>
    <w:rsid w:val="007006D3"/>
    <w:rsid w:val="00700713"/>
    <w:rsid w:val="00700A5C"/>
    <w:rsid w:val="00700D22"/>
    <w:rsid w:val="00700F77"/>
    <w:rsid w:val="00700F79"/>
    <w:rsid w:val="00700F7A"/>
    <w:rsid w:val="007013D3"/>
    <w:rsid w:val="007025F5"/>
    <w:rsid w:val="00702969"/>
    <w:rsid w:val="00702B9A"/>
    <w:rsid w:val="00702C64"/>
    <w:rsid w:val="00702E47"/>
    <w:rsid w:val="00703058"/>
    <w:rsid w:val="007032BC"/>
    <w:rsid w:val="00703340"/>
    <w:rsid w:val="007033B7"/>
    <w:rsid w:val="00703ACE"/>
    <w:rsid w:val="00704343"/>
    <w:rsid w:val="00704362"/>
    <w:rsid w:val="00704383"/>
    <w:rsid w:val="0070440C"/>
    <w:rsid w:val="00704A19"/>
    <w:rsid w:val="00704CAA"/>
    <w:rsid w:val="00704EBF"/>
    <w:rsid w:val="00705154"/>
    <w:rsid w:val="0070538F"/>
    <w:rsid w:val="00705924"/>
    <w:rsid w:val="007061D5"/>
    <w:rsid w:val="00706289"/>
    <w:rsid w:val="00706496"/>
    <w:rsid w:val="0070653A"/>
    <w:rsid w:val="0070653E"/>
    <w:rsid w:val="0070654D"/>
    <w:rsid w:val="0070657D"/>
    <w:rsid w:val="0070677B"/>
    <w:rsid w:val="00706F8A"/>
    <w:rsid w:val="0071021E"/>
    <w:rsid w:val="007102B3"/>
    <w:rsid w:val="00710401"/>
    <w:rsid w:val="0071079C"/>
    <w:rsid w:val="00710815"/>
    <w:rsid w:val="00710A1A"/>
    <w:rsid w:val="00710EB8"/>
    <w:rsid w:val="00710EF7"/>
    <w:rsid w:val="007114CB"/>
    <w:rsid w:val="007117E9"/>
    <w:rsid w:val="0071220D"/>
    <w:rsid w:val="00712487"/>
    <w:rsid w:val="007126D4"/>
    <w:rsid w:val="00712786"/>
    <w:rsid w:val="00712AB0"/>
    <w:rsid w:val="00712E9F"/>
    <w:rsid w:val="007131EF"/>
    <w:rsid w:val="00713476"/>
    <w:rsid w:val="0071370D"/>
    <w:rsid w:val="00713A7E"/>
    <w:rsid w:val="00713C56"/>
    <w:rsid w:val="007141C5"/>
    <w:rsid w:val="00714380"/>
    <w:rsid w:val="0071458F"/>
    <w:rsid w:val="007145BE"/>
    <w:rsid w:val="00714C31"/>
    <w:rsid w:val="00714C32"/>
    <w:rsid w:val="00714CA3"/>
    <w:rsid w:val="007155DF"/>
    <w:rsid w:val="00715666"/>
    <w:rsid w:val="0071576E"/>
    <w:rsid w:val="007160D3"/>
    <w:rsid w:val="00716153"/>
    <w:rsid w:val="0071632C"/>
    <w:rsid w:val="007164C8"/>
    <w:rsid w:val="00716844"/>
    <w:rsid w:val="007168BE"/>
    <w:rsid w:val="007168F4"/>
    <w:rsid w:val="00716955"/>
    <w:rsid w:val="00716A87"/>
    <w:rsid w:val="00716CFD"/>
    <w:rsid w:val="00716D36"/>
    <w:rsid w:val="00716DA3"/>
    <w:rsid w:val="00717A0D"/>
    <w:rsid w:val="00717CF7"/>
    <w:rsid w:val="0072037B"/>
    <w:rsid w:val="007203A1"/>
    <w:rsid w:val="007206C2"/>
    <w:rsid w:val="007208FE"/>
    <w:rsid w:val="00720C1F"/>
    <w:rsid w:val="00720D60"/>
    <w:rsid w:val="00720F59"/>
    <w:rsid w:val="00721425"/>
    <w:rsid w:val="00722412"/>
    <w:rsid w:val="00722838"/>
    <w:rsid w:val="007231B1"/>
    <w:rsid w:val="00724086"/>
    <w:rsid w:val="0072440F"/>
    <w:rsid w:val="007248B6"/>
    <w:rsid w:val="00724A31"/>
    <w:rsid w:val="00724C26"/>
    <w:rsid w:val="00725339"/>
    <w:rsid w:val="00725512"/>
    <w:rsid w:val="007257CD"/>
    <w:rsid w:val="0072609C"/>
    <w:rsid w:val="00726914"/>
    <w:rsid w:val="00726C0A"/>
    <w:rsid w:val="00727076"/>
    <w:rsid w:val="0072722E"/>
    <w:rsid w:val="007275C2"/>
    <w:rsid w:val="00727756"/>
    <w:rsid w:val="00727971"/>
    <w:rsid w:val="00727BCE"/>
    <w:rsid w:val="00727C98"/>
    <w:rsid w:val="00727D0C"/>
    <w:rsid w:val="0073038C"/>
    <w:rsid w:val="00730849"/>
    <w:rsid w:val="0073094F"/>
    <w:rsid w:val="00730B5A"/>
    <w:rsid w:val="00730C0E"/>
    <w:rsid w:val="00730C7C"/>
    <w:rsid w:val="00730C8F"/>
    <w:rsid w:val="00730D64"/>
    <w:rsid w:val="0073139B"/>
    <w:rsid w:val="00731530"/>
    <w:rsid w:val="0073167A"/>
    <w:rsid w:val="00731756"/>
    <w:rsid w:val="00731C0B"/>
    <w:rsid w:val="0073224C"/>
    <w:rsid w:val="007322E3"/>
    <w:rsid w:val="007322EF"/>
    <w:rsid w:val="007327A4"/>
    <w:rsid w:val="00732818"/>
    <w:rsid w:val="00732E40"/>
    <w:rsid w:val="00732F8E"/>
    <w:rsid w:val="00733371"/>
    <w:rsid w:val="007333C3"/>
    <w:rsid w:val="00733A32"/>
    <w:rsid w:val="00734122"/>
    <w:rsid w:val="0073429C"/>
    <w:rsid w:val="007346D6"/>
    <w:rsid w:val="00734727"/>
    <w:rsid w:val="00734BDA"/>
    <w:rsid w:val="007350B6"/>
    <w:rsid w:val="00735855"/>
    <w:rsid w:val="00735BC1"/>
    <w:rsid w:val="00735CD1"/>
    <w:rsid w:val="00735D70"/>
    <w:rsid w:val="007360BA"/>
    <w:rsid w:val="00736143"/>
    <w:rsid w:val="007365E4"/>
    <w:rsid w:val="00736E05"/>
    <w:rsid w:val="00736F21"/>
    <w:rsid w:val="00737531"/>
    <w:rsid w:val="007378AD"/>
    <w:rsid w:val="0073795F"/>
    <w:rsid w:val="00737A03"/>
    <w:rsid w:val="00737ADD"/>
    <w:rsid w:val="00737C00"/>
    <w:rsid w:val="0074000D"/>
    <w:rsid w:val="007402FB"/>
    <w:rsid w:val="007405C2"/>
    <w:rsid w:val="007407CF"/>
    <w:rsid w:val="007407F3"/>
    <w:rsid w:val="00740FFA"/>
    <w:rsid w:val="007410A7"/>
    <w:rsid w:val="00741555"/>
    <w:rsid w:val="007416E3"/>
    <w:rsid w:val="00741871"/>
    <w:rsid w:val="00741A5E"/>
    <w:rsid w:val="00741BE2"/>
    <w:rsid w:val="00741D8E"/>
    <w:rsid w:val="007420CF"/>
    <w:rsid w:val="0074278D"/>
    <w:rsid w:val="007432FA"/>
    <w:rsid w:val="007435E0"/>
    <w:rsid w:val="00743B3E"/>
    <w:rsid w:val="00744115"/>
    <w:rsid w:val="007444C6"/>
    <w:rsid w:val="00744A4A"/>
    <w:rsid w:val="00744D0D"/>
    <w:rsid w:val="00744F8B"/>
    <w:rsid w:val="00744FFA"/>
    <w:rsid w:val="007450F5"/>
    <w:rsid w:val="00745138"/>
    <w:rsid w:val="007452A5"/>
    <w:rsid w:val="007455CF"/>
    <w:rsid w:val="0074567F"/>
    <w:rsid w:val="00745C26"/>
    <w:rsid w:val="00745EA4"/>
    <w:rsid w:val="007462DC"/>
    <w:rsid w:val="00746B6B"/>
    <w:rsid w:val="007470E9"/>
    <w:rsid w:val="0074727C"/>
    <w:rsid w:val="007472AD"/>
    <w:rsid w:val="007502A1"/>
    <w:rsid w:val="00750337"/>
    <w:rsid w:val="00750345"/>
    <w:rsid w:val="00750BCE"/>
    <w:rsid w:val="0075134D"/>
    <w:rsid w:val="00751444"/>
    <w:rsid w:val="0075151A"/>
    <w:rsid w:val="00751A70"/>
    <w:rsid w:val="00751B95"/>
    <w:rsid w:val="007525FD"/>
    <w:rsid w:val="007526B9"/>
    <w:rsid w:val="00752794"/>
    <w:rsid w:val="00752AC6"/>
    <w:rsid w:val="00752ACB"/>
    <w:rsid w:val="00752F0B"/>
    <w:rsid w:val="00753D53"/>
    <w:rsid w:val="00753DD3"/>
    <w:rsid w:val="007542E0"/>
    <w:rsid w:val="007546FA"/>
    <w:rsid w:val="00754798"/>
    <w:rsid w:val="00754A96"/>
    <w:rsid w:val="00754C7A"/>
    <w:rsid w:val="00754E51"/>
    <w:rsid w:val="007554FC"/>
    <w:rsid w:val="00755B6E"/>
    <w:rsid w:val="0075615F"/>
    <w:rsid w:val="00756174"/>
    <w:rsid w:val="007561EF"/>
    <w:rsid w:val="007563A4"/>
    <w:rsid w:val="007565BC"/>
    <w:rsid w:val="007565EE"/>
    <w:rsid w:val="00757316"/>
    <w:rsid w:val="00757691"/>
    <w:rsid w:val="00757721"/>
    <w:rsid w:val="0076043F"/>
    <w:rsid w:val="007604CC"/>
    <w:rsid w:val="00760702"/>
    <w:rsid w:val="0076085B"/>
    <w:rsid w:val="007609DB"/>
    <w:rsid w:val="00760A62"/>
    <w:rsid w:val="00760A8F"/>
    <w:rsid w:val="00760B84"/>
    <w:rsid w:val="00760E97"/>
    <w:rsid w:val="00760F45"/>
    <w:rsid w:val="00761126"/>
    <w:rsid w:val="007613A2"/>
    <w:rsid w:val="007615BF"/>
    <w:rsid w:val="00761B05"/>
    <w:rsid w:val="00761F07"/>
    <w:rsid w:val="00762014"/>
    <w:rsid w:val="00762108"/>
    <w:rsid w:val="00762353"/>
    <w:rsid w:val="007628D2"/>
    <w:rsid w:val="0076290B"/>
    <w:rsid w:val="007629F4"/>
    <w:rsid w:val="00762F4C"/>
    <w:rsid w:val="00762F67"/>
    <w:rsid w:val="007631BF"/>
    <w:rsid w:val="0076346F"/>
    <w:rsid w:val="00763629"/>
    <w:rsid w:val="0076396E"/>
    <w:rsid w:val="007639BE"/>
    <w:rsid w:val="00763A5A"/>
    <w:rsid w:val="00763D20"/>
    <w:rsid w:val="00764390"/>
    <w:rsid w:val="00764940"/>
    <w:rsid w:val="007649C3"/>
    <w:rsid w:val="007650AB"/>
    <w:rsid w:val="007650D6"/>
    <w:rsid w:val="007655D0"/>
    <w:rsid w:val="00765795"/>
    <w:rsid w:val="007658A4"/>
    <w:rsid w:val="0076591C"/>
    <w:rsid w:val="007659A2"/>
    <w:rsid w:val="00765ECB"/>
    <w:rsid w:val="0076630F"/>
    <w:rsid w:val="00766530"/>
    <w:rsid w:val="00766673"/>
    <w:rsid w:val="00766A88"/>
    <w:rsid w:val="00766E6D"/>
    <w:rsid w:val="00766FCC"/>
    <w:rsid w:val="00767DE8"/>
    <w:rsid w:val="00767F7D"/>
    <w:rsid w:val="007701E5"/>
    <w:rsid w:val="0077076F"/>
    <w:rsid w:val="007709E2"/>
    <w:rsid w:val="00770D56"/>
    <w:rsid w:val="00770DA9"/>
    <w:rsid w:val="0077145E"/>
    <w:rsid w:val="00771A42"/>
    <w:rsid w:val="00771B91"/>
    <w:rsid w:val="00771F15"/>
    <w:rsid w:val="0077203F"/>
    <w:rsid w:val="007721C8"/>
    <w:rsid w:val="007722CD"/>
    <w:rsid w:val="0077252E"/>
    <w:rsid w:val="00772B50"/>
    <w:rsid w:val="00772D2A"/>
    <w:rsid w:val="00772E9E"/>
    <w:rsid w:val="00774100"/>
    <w:rsid w:val="00774FB4"/>
    <w:rsid w:val="00775C24"/>
    <w:rsid w:val="00775C4B"/>
    <w:rsid w:val="00775EC8"/>
    <w:rsid w:val="00776045"/>
    <w:rsid w:val="007765E1"/>
    <w:rsid w:val="0077679F"/>
    <w:rsid w:val="00776847"/>
    <w:rsid w:val="00776CB5"/>
    <w:rsid w:val="00776F22"/>
    <w:rsid w:val="00777318"/>
    <w:rsid w:val="00777B35"/>
    <w:rsid w:val="00777CA4"/>
    <w:rsid w:val="00777D13"/>
    <w:rsid w:val="00780084"/>
    <w:rsid w:val="0078017B"/>
    <w:rsid w:val="007803D6"/>
    <w:rsid w:val="00780841"/>
    <w:rsid w:val="007808D8"/>
    <w:rsid w:val="007809F2"/>
    <w:rsid w:val="00780A2F"/>
    <w:rsid w:val="00780B71"/>
    <w:rsid w:val="007810FC"/>
    <w:rsid w:val="00781191"/>
    <w:rsid w:val="007814DC"/>
    <w:rsid w:val="00781666"/>
    <w:rsid w:val="0078168C"/>
    <w:rsid w:val="00781BA6"/>
    <w:rsid w:val="00781CDA"/>
    <w:rsid w:val="00781DBB"/>
    <w:rsid w:val="007827E0"/>
    <w:rsid w:val="007829A7"/>
    <w:rsid w:val="007829F3"/>
    <w:rsid w:val="00782B05"/>
    <w:rsid w:val="00782B73"/>
    <w:rsid w:val="00783318"/>
    <w:rsid w:val="00783559"/>
    <w:rsid w:val="00783AAD"/>
    <w:rsid w:val="00783E67"/>
    <w:rsid w:val="007840DD"/>
    <w:rsid w:val="00784565"/>
    <w:rsid w:val="00784712"/>
    <w:rsid w:val="00784AC0"/>
    <w:rsid w:val="00784BE3"/>
    <w:rsid w:val="00784D48"/>
    <w:rsid w:val="00784E80"/>
    <w:rsid w:val="00785973"/>
    <w:rsid w:val="00785B72"/>
    <w:rsid w:val="00785E2A"/>
    <w:rsid w:val="00785F50"/>
    <w:rsid w:val="00786111"/>
    <w:rsid w:val="0078686B"/>
    <w:rsid w:val="00786A44"/>
    <w:rsid w:val="0078757E"/>
    <w:rsid w:val="00787A02"/>
    <w:rsid w:val="00790ABC"/>
    <w:rsid w:val="00790C87"/>
    <w:rsid w:val="00791782"/>
    <w:rsid w:val="00791977"/>
    <w:rsid w:val="00791A22"/>
    <w:rsid w:val="00792300"/>
    <w:rsid w:val="00792EFA"/>
    <w:rsid w:val="0079309A"/>
    <w:rsid w:val="007933A2"/>
    <w:rsid w:val="007933D6"/>
    <w:rsid w:val="0079366A"/>
    <w:rsid w:val="0079392E"/>
    <w:rsid w:val="00793B3F"/>
    <w:rsid w:val="00793C84"/>
    <w:rsid w:val="00793DAD"/>
    <w:rsid w:val="00793E3C"/>
    <w:rsid w:val="007942B8"/>
    <w:rsid w:val="00794581"/>
    <w:rsid w:val="00794A45"/>
    <w:rsid w:val="00794F2F"/>
    <w:rsid w:val="007956E7"/>
    <w:rsid w:val="00795AB8"/>
    <w:rsid w:val="00795E7F"/>
    <w:rsid w:val="00795F01"/>
    <w:rsid w:val="00795FA5"/>
    <w:rsid w:val="0079601F"/>
    <w:rsid w:val="007960AF"/>
    <w:rsid w:val="00796791"/>
    <w:rsid w:val="00796D36"/>
    <w:rsid w:val="00796E47"/>
    <w:rsid w:val="0079733F"/>
    <w:rsid w:val="007973FA"/>
    <w:rsid w:val="007A0573"/>
    <w:rsid w:val="007A08AC"/>
    <w:rsid w:val="007A0A78"/>
    <w:rsid w:val="007A0D94"/>
    <w:rsid w:val="007A1087"/>
    <w:rsid w:val="007A18BB"/>
    <w:rsid w:val="007A1F2E"/>
    <w:rsid w:val="007A232C"/>
    <w:rsid w:val="007A2522"/>
    <w:rsid w:val="007A2645"/>
    <w:rsid w:val="007A266C"/>
    <w:rsid w:val="007A26CD"/>
    <w:rsid w:val="007A26FD"/>
    <w:rsid w:val="007A27FA"/>
    <w:rsid w:val="007A2968"/>
    <w:rsid w:val="007A2E77"/>
    <w:rsid w:val="007A300C"/>
    <w:rsid w:val="007A347F"/>
    <w:rsid w:val="007A3F7A"/>
    <w:rsid w:val="007A44F2"/>
    <w:rsid w:val="007A52D6"/>
    <w:rsid w:val="007A53B9"/>
    <w:rsid w:val="007A5731"/>
    <w:rsid w:val="007A58AC"/>
    <w:rsid w:val="007A5961"/>
    <w:rsid w:val="007A5C9E"/>
    <w:rsid w:val="007A5D92"/>
    <w:rsid w:val="007A5F5E"/>
    <w:rsid w:val="007A62A9"/>
    <w:rsid w:val="007A64EA"/>
    <w:rsid w:val="007A6751"/>
    <w:rsid w:val="007A68F3"/>
    <w:rsid w:val="007A6A02"/>
    <w:rsid w:val="007A6B8F"/>
    <w:rsid w:val="007A7092"/>
    <w:rsid w:val="007A72BA"/>
    <w:rsid w:val="007A74CA"/>
    <w:rsid w:val="007A7522"/>
    <w:rsid w:val="007A75CB"/>
    <w:rsid w:val="007A76A4"/>
    <w:rsid w:val="007A771C"/>
    <w:rsid w:val="007A79B4"/>
    <w:rsid w:val="007A7A30"/>
    <w:rsid w:val="007A7A98"/>
    <w:rsid w:val="007A7E7A"/>
    <w:rsid w:val="007B041D"/>
    <w:rsid w:val="007B0421"/>
    <w:rsid w:val="007B04B2"/>
    <w:rsid w:val="007B0A5A"/>
    <w:rsid w:val="007B0CB5"/>
    <w:rsid w:val="007B1354"/>
    <w:rsid w:val="007B14F0"/>
    <w:rsid w:val="007B14FC"/>
    <w:rsid w:val="007B1677"/>
    <w:rsid w:val="007B1688"/>
    <w:rsid w:val="007B1E68"/>
    <w:rsid w:val="007B1ECD"/>
    <w:rsid w:val="007B2120"/>
    <w:rsid w:val="007B21F0"/>
    <w:rsid w:val="007B236D"/>
    <w:rsid w:val="007B256C"/>
    <w:rsid w:val="007B29BF"/>
    <w:rsid w:val="007B2CF0"/>
    <w:rsid w:val="007B340F"/>
    <w:rsid w:val="007B34A4"/>
    <w:rsid w:val="007B3539"/>
    <w:rsid w:val="007B357A"/>
    <w:rsid w:val="007B3959"/>
    <w:rsid w:val="007B4142"/>
    <w:rsid w:val="007B436B"/>
    <w:rsid w:val="007B445A"/>
    <w:rsid w:val="007B47CC"/>
    <w:rsid w:val="007B4987"/>
    <w:rsid w:val="007B4CD1"/>
    <w:rsid w:val="007B4CF6"/>
    <w:rsid w:val="007B50C9"/>
    <w:rsid w:val="007B50F1"/>
    <w:rsid w:val="007B55DD"/>
    <w:rsid w:val="007B67F8"/>
    <w:rsid w:val="007B69BB"/>
    <w:rsid w:val="007B6ED0"/>
    <w:rsid w:val="007B77DA"/>
    <w:rsid w:val="007B7FED"/>
    <w:rsid w:val="007C0521"/>
    <w:rsid w:val="007C0784"/>
    <w:rsid w:val="007C08C0"/>
    <w:rsid w:val="007C0A0D"/>
    <w:rsid w:val="007C1741"/>
    <w:rsid w:val="007C1910"/>
    <w:rsid w:val="007C19E6"/>
    <w:rsid w:val="007C1BF6"/>
    <w:rsid w:val="007C1C03"/>
    <w:rsid w:val="007C1EB7"/>
    <w:rsid w:val="007C2137"/>
    <w:rsid w:val="007C23C8"/>
    <w:rsid w:val="007C2475"/>
    <w:rsid w:val="007C28E6"/>
    <w:rsid w:val="007C3070"/>
    <w:rsid w:val="007C3177"/>
    <w:rsid w:val="007C32D1"/>
    <w:rsid w:val="007C32FF"/>
    <w:rsid w:val="007C3635"/>
    <w:rsid w:val="007C3CF0"/>
    <w:rsid w:val="007C4588"/>
    <w:rsid w:val="007C4603"/>
    <w:rsid w:val="007C4DC2"/>
    <w:rsid w:val="007C518F"/>
    <w:rsid w:val="007C56D0"/>
    <w:rsid w:val="007C5B3E"/>
    <w:rsid w:val="007C64EF"/>
    <w:rsid w:val="007C6E4D"/>
    <w:rsid w:val="007C706D"/>
    <w:rsid w:val="007C71FA"/>
    <w:rsid w:val="007C76BE"/>
    <w:rsid w:val="007C770B"/>
    <w:rsid w:val="007C786A"/>
    <w:rsid w:val="007C7D5B"/>
    <w:rsid w:val="007C7DE0"/>
    <w:rsid w:val="007D020F"/>
    <w:rsid w:val="007D0426"/>
    <w:rsid w:val="007D07E6"/>
    <w:rsid w:val="007D0BDC"/>
    <w:rsid w:val="007D0E60"/>
    <w:rsid w:val="007D188F"/>
    <w:rsid w:val="007D18BB"/>
    <w:rsid w:val="007D1ABA"/>
    <w:rsid w:val="007D1B3F"/>
    <w:rsid w:val="007D1BE2"/>
    <w:rsid w:val="007D1DD0"/>
    <w:rsid w:val="007D25C4"/>
    <w:rsid w:val="007D277D"/>
    <w:rsid w:val="007D287E"/>
    <w:rsid w:val="007D2B32"/>
    <w:rsid w:val="007D2BCA"/>
    <w:rsid w:val="007D33F3"/>
    <w:rsid w:val="007D352C"/>
    <w:rsid w:val="007D3D14"/>
    <w:rsid w:val="007D3E3D"/>
    <w:rsid w:val="007D3E99"/>
    <w:rsid w:val="007D4243"/>
    <w:rsid w:val="007D4478"/>
    <w:rsid w:val="007D4812"/>
    <w:rsid w:val="007D4977"/>
    <w:rsid w:val="007D4B72"/>
    <w:rsid w:val="007D4D77"/>
    <w:rsid w:val="007D4E22"/>
    <w:rsid w:val="007D511F"/>
    <w:rsid w:val="007D51DD"/>
    <w:rsid w:val="007D541F"/>
    <w:rsid w:val="007D5527"/>
    <w:rsid w:val="007D55EC"/>
    <w:rsid w:val="007D562E"/>
    <w:rsid w:val="007D56AA"/>
    <w:rsid w:val="007D5C6C"/>
    <w:rsid w:val="007D5F39"/>
    <w:rsid w:val="007D672F"/>
    <w:rsid w:val="007D6F8E"/>
    <w:rsid w:val="007D754D"/>
    <w:rsid w:val="007D77F7"/>
    <w:rsid w:val="007D7A7C"/>
    <w:rsid w:val="007D7C46"/>
    <w:rsid w:val="007E0703"/>
    <w:rsid w:val="007E09B7"/>
    <w:rsid w:val="007E0B60"/>
    <w:rsid w:val="007E0BB4"/>
    <w:rsid w:val="007E0DBD"/>
    <w:rsid w:val="007E0E88"/>
    <w:rsid w:val="007E1D51"/>
    <w:rsid w:val="007E2047"/>
    <w:rsid w:val="007E2582"/>
    <w:rsid w:val="007E2736"/>
    <w:rsid w:val="007E2FBD"/>
    <w:rsid w:val="007E3A98"/>
    <w:rsid w:val="007E3B6B"/>
    <w:rsid w:val="007E3F63"/>
    <w:rsid w:val="007E4031"/>
    <w:rsid w:val="007E40D1"/>
    <w:rsid w:val="007E414F"/>
    <w:rsid w:val="007E4400"/>
    <w:rsid w:val="007E445E"/>
    <w:rsid w:val="007E4659"/>
    <w:rsid w:val="007E487A"/>
    <w:rsid w:val="007E49DC"/>
    <w:rsid w:val="007E4D94"/>
    <w:rsid w:val="007E4F66"/>
    <w:rsid w:val="007E508B"/>
    <w:rsid w:val="007E515F"/>
    <w:rsid w:val="007E519B"/>
    <w:rsid w:val="007E547E"/>
    <w:rsid w:val="007E59CB"/>
    <w:rsid w:val="007E5B30"/>
    <w:rsid w:val="007E5E1D"/>
    <w:rsid w:val="007E5FFA"/>
    <w:rsid w:val="007E60C0"/>
    <w:rsid w:val="007E6236"/>
    <w:rsid w:val="007E62D0"/>
    <w:rsid w:val="007E69C7"/>
    <w:rsid w:val="007E6A3C"/>
    <w:rsid w:val="007E72F0"/>
    <w:rsid w:val="007F009C"/>
    <w:rsid w:val="007F048B"/>
    <w:rsid w:val="007F07C8"/>
    <w:rsid w:val="007F0946"/>
    <w:rsid w:val="007F0A8E"/>
    <w:rsid w:val="007F0AD7"/>
    <w:rsid w:val="007F0D2B"/>
    <w:rsid w:val="007F0E57"/>
    <w:rsid w:val="007F136F"/>
    <w:rsid w:val="007F1657"/>
    <w:rsid w:val="007F1DF5"/>
    <w:rsid w:val="007F203C"/>
    <w:rsid w:val="007F22B0"/>
    <w:rsid w:val="007F2305"/>
    <w:rsid w:val="007F2720"/>
    <w:rsid w:val="007F27C8"/>
    <w:rsid w:val="007F2C66"/>
    <w:rsid w:val="007F2D76"/>
    <w:rsid w:val="007F3102"/>
    <w:rsid w:val="007F3124"/>
    <w:rsid w:val="007F32BD"/>
    <w:rsid w:val="007F3A45"/>
    <w:rsid w:val="007F3E86"/>
    <w:rsid w:val="007F4B65"/>
    <w:rsid w:val="007F58F7"/>
    <w:rsid w:val="007F5A3D"/>
    <w:rsid w:val="007F5D89"/>
    <w:rsid w:val="007F635B"/>
    <w:rsid w:val="007F6754"/>
    <w:rsid w:val="007F68D1"/>
    <w:rsid w:val="007F695D"/>
    <w:rsid w:val="007F6C73"/>
    <w:rsid w:val="007F6E7F"/>
    <w:rsid w:val="007F72C1"/>
    <w:rsid w:val="007F7617"/>
    <w:rsid w:val="007F7AD8"/>
    <w:rsid w:val="00800261"/>
    <w:rsid w:val="008004D8"/>
    <w:rsid w:val="00800738"/>
    <w:rsid w:val="0080090B"/>
    <w:rsid w:val="00800A16"/>
    <w:rsid w:val="008011EC"/>
    <w:rsid w:val="0080165A"/>
    <w:rsid w:val="008018A2"/>
    <w:rsid w:val="00801A35"/>
    <w:rsid w:val="00801BFE"/>
    <w:rsid w:val="00801E80"/>
    <w:rsid w:val="00801E94"/>
    <w:rsid w:val="00802184"/>
    <w:rsid w:val="00802254"/>
    <w:rsid w:val="00802292"/>
    <w:rsid w:val="00802401"/>
    <w:rsid w:val="0080276A"/>
    <w:rsid w:val="00802863"/>
    <w:rsid w:val="00802B76"/>
    <w:rsid w:val="00802F8F"/>
    <w:rsid w:val="0080325C"/>
    <w:rsid w:val="0080364E"/>
    <w:rsid w:val="00803760"/>
    <w:rsid w:val="008037AE"/>
    <w:rsid w:val="0080389E"/>
    <w:rsid w:val="00803E8A"/>
    <w:rsid w:val="00804583"/>
    <w:rsid w:val="008047D0"/>
    <w:rsid w:val="0080488C"/>
    <w:rsid w:val="00804972"/>
    <w:rsid w:val="008049B6"/>
    <w:rsid w:val="00804A09"/>
    <w:rsid w:val="00804AE4"/>
    <w:rsid w:val="00804DA7"/>
    <w:rsid w:val="00804F23"/>
    <w:rsid w:val="008052F1"/>
    <w:rsid w:val="0080599E"/>
    <w:rsid w:val="00805A59"/>
    <w:rsid w:val="00805A6F"/>
    <w:rsid w:val="00805AD6"/>
    <w:rsid w:val="00805C09"/>
    <w:rsid w:val="008062D2"/>
    <w:rsid w:val="00806998"/>
    <w:rsid w:val="008069F3"/>
    <w:rsid w:val="00806BC1"/>
    <w:rsid w:val="00807150"/>
    <w:rsid w:val="0080745A"/>
    <w:rsid w:val="0080751E"/>
    <w:rsid w:val="00810027"/>
    <w:rsid w:val="008100E5"/>
    <w:rsid w:val="00810296"/>
    <w:rsid w:val="008104BA"/>
    <w:rsid w:val="00810715"/>
    <w:rsid w:val="00810725"/>
    <w:rsid w:val="0081088C"/>
    <w:rsid w:val="008109CC"/>
    <w:rsid w:val="00810E37"/>
    <w:rsid w:val="008112EF"/>
    <w:rsid w:val="0081180E"/>
    <w:rsid w:val="0081248F"/>
    <w:rsid w:val="008127C9"/>
    <w:rsid w:val="008127EC"/>
    <w:rsid w:val="00812A7D"/>
    <w:rsid w:val="00812E93"/>
    <w:rsid w:val="00813095"/>
    <w:rsid w:val="00813164"/>
    <w:rsid w:val="00813171"/>
    <w:rsid w:val="0081380F"/>
    <w:rsid w:val="00814216"/>
    <w:rsid w:val="0081460C"/>
    <w:rsid w:val="00814BE8"/>
    <w:rsid w:val="00814E87"/>
    <w:rsid w:val="0081500A"/>
    <w:rsid w:val="0081519C"/>
    <w:rsid w:val="008155B9"/>
    <w:rsid w:val="0081568F"/>
    <w:rsid w:val="00815B99"/>
    <w:rsid w:val="00815C8A"/>
    <w:rsid w:val="0081650F"/>
    <w:rsid w:val="008166E3"/>
    <w:rsid w:val="00816784"/>
    <w:rsid w:val="008170E6"/>
    <w:rsid w:val="008175DC"/>
    <w:rsid w:val="00820317"/>
    <w:rsid w:val="0082054C"/>
    <w:rsid w:val="008209AD"/>
    <w:rsid w:val="00820A60"/>
    <w:rsid w:val="00820FDA"/>
    <w:rsid w:val="00820FEC"/>
    <w:rsid w:val="0082126A"/>
    <w:rsid w:val="008213A3"/>
    <w:rsid w:val="00821E91"/>
    <w:rsid w:val="00821F87"/>
    <w:rsid w:val="0082205B"/>
    <w:rsid w:val="0082210B"/>
    <w:rsid w:val="008222BA"/>
    <w:rsid w:val="008223E8"/>
    <w:rsid w:val="008229BA"/>
    <w:rsid w:val="00822C59"/>
    <w:rsid w:val="008230BC"/>
    <w:rsid w:val="00823325"/>
    <w:rsid w:val="0082353C"/>
    <w:rsid w:val="00823B53"/>
    <w:rsid w:val="00824023"/>
    <w:rsid w:val="00824412"/>
    <w:rsid w:val="0082447C"/>
    <w:rsid w:val="00824862"/>
    <w:rsid w:val="00824EC9"/>
    <w:rsid w:val="008250A8"/>
    <w:rsid w:val="0082550F"/>
    <w:rsid w:val="00825725"/>
    <w:rsid w:val="008258F9"/>
    <w:rsid w:val="00826966"/>
    <w:rsid w:val="00826A65"/>
    <w:rsid w:val="00826A75"/>
    <w:rsid w:val="00827092"/>
    <w:rsid w:val="00827177"/>
    <w:rsid w:val="0082725A"/>
    <w:rsid w:val="008276A9"/>
    <w:rsid w:val="00827744"/>
    <w:rsid w:val="008278E4"/>
    <w:rsid w:val="00827D99"/>
    <w:rsid w:val="0083004F"/>
    <w:rsid w:val="0083034B"/>
    <w:rsid w:val="00830491"/>
    <w:rsid w:val="00830A69"/>
    <w:rsid w:val="00830B30"/>
    <w:rsid w:val="00830F93"/>
    <w:rsid w:val="008318AC"/>
    <w:rsid w:val="00831B39"/>
    <w:rsid w:val="00831C2A"/>
    <w:rsid w:val="00831D29"/>
    <w:rsid w:val="00831E15"/>
    <w:rsid w:val="0083200E"/>
    <w:rsid w:val="00832B21"/>
    <w:rsid w:val="00832DFE"/>
    <w:rsid w:val="008330C8"/>
    <w:rsid w:val="00833604"/>
    <w:rsid w:val="00833E75"/>
    <w:rsid w:val="00833EA1"/>
    <w:rsid w:val="00833FE9"/>
    <w:rsid w:val="0083474D"/>
    <w:rsid w:val="00834D24"/>
    <w:rsid w:val="00834DF2"/>
    <w:rsid w:val="008350F0"/>
    <w:rsid w:val="008355AC"/>
    <w:rsid w:val="008356ED"/>
    <w:rsid w:val="00835704"/>
    <w:rsid w:val="0083645D"/>
    <w:rsid w:val="00836539"/>
    <w:rsid w:val="00836940"/>
    <w:rsid w:val="00836EC2"/>
    <w:rsid w:val="008379AA"/>
    <w:rsid w:val="00837A2F"/>
    <w:rsid w:val="008405F8"/>
    <w:rsid w:val="008407E9"/>
    <w:rsid w:val="008407FC"/>
    <w:rsid w:val="008413F0"/>
    <w:rsid w:val="008419FF"/>
    <w:rsid w:val="00841FA1"/>
    <w:rsid w:val="008421EB"/>
    <w:rsid w:val="008422B2"/>
    <w:rsid w:val="00842768"/>
    <w:rsid w:val="00842872"/>
    <w:rsid w:val="00842A90"/>
    <w:rsid w:val="00842C5C"/>
    <w:rsid w:val="00842CC5"/>
    <w:rsid w:val="00842D5B"/>
    <w:rsid w:val="00842E4C"/>
    <w:rsid w:val="00843064"/>
    <w:rsid w:val="0084326A"/>
    <w:rsid w:val="00843506"/>
    <w:rsid w:val="00844817"/>
    <w:rsid w:val="0084497E"/>
    <w:rsid w:val="00844D40"/>
    <w:rsid w:val="00845332"/>
    <w:rsid w:val="008454D3"/>
    <w:rsid w:val="0084585E"/>
    <w:rsid w:val="0084598F"/>
    <w:rsid w:val="008460F3"/>
    <w:rsid w:val="0084611B"/>
    <w:rsid w:val="0084665A"/>
    <w:rsid w:val="00846E52"/>
    <w:rsid w:val="00847209"/>
    <w:rsid w:val="00847DE7"/>
    <w:rsid w:val="00850165"/>
    <w:rsid w:val="00850274"/>
    <w:rsid w:val="00850430"/>
    <w:rsid w:val="0085058B"/>
    <w:rsid w:val="00850599"/>
    <w:rsid w:val="0085059F"/>
    <w:rsid w:val="008508F6"/>
    <w:rsid w:val="00851083"/>
    <w:rsid w:val="00851224"/>
    <w:rsid w:val="008515FA"/>
    <w:rsid w:val="008521F9"/>
    <w:rsid w:val="008525E0"/>
    <w:rsid w:val="0085270D"/>
    <w:rsid w:val="00852743"/>
    <w:rsid w:val="008527AC"/>
    <w:rsid w:val="00852874"/>
    <w:rsid w:val="008529C5"/>
    <w:rsid w:val="00852A49"/>
    <w:rsid w:val="00852A61"/>
    <w:rsid w:val="00852E63"/>
    <w:rsid w:val="0085308F"/>
    <w:rsid w:val="00853ACD"/>
    <w:rsid w:val="00853D60"/>
    <w:rsid w:val="008546C3"/>
    <w:rsid w:val="00854714"/>
    <w:rsid w:val="008552F5"/>
    <w:rsid w:val="00855387"/>
    <w:rsid w:val="00855A67"/>
    <w:rsid w:val="00855ADB"/>
    <w:rsid w:val="00855C6C"/>
    <w:rsid w:val="00855CE4"/>
    <w:rsid w:val="008563EA"/>
    <w:rsid w:val="00856493"/>
    <w:rsid w:val="00856962"/>
    <w:rsid w:val="00856B7A"/>
    <w:rsid w:val="00856C4F"/>
    <w:rsid w:val="0085708E"/>
    <w:rsid w:val="00857214"/>
    <w:rsid w:val="008573FD"/>
    <w:rsid w:val="00857B27"/>
    <w:rsid w:val="00857E8D"/>
    <w:rsid w:val="0086007F"/>
    <w:rsid w:val="0086032B"/>
    <w:rsid w:val="00860401"/>
    <w:rsid w:val="008607BC"/>
    <w:rsid w:val="00860C86"/>
    <w:rsid w:val="00860D0F"/>
    <w:rsid w:val="0086112A"/>
    <w:rsid w:val="0086140E"/>
    <w:rsid w:val="008614EC"/>
    <w:rsid w:val="008615E2"/>
    <w:rsid w:val="00861A25"/>
    <w:rsid w:val="00861A47"/>
    <w:rsid w:val="00861D1B"/>
    <w:rsid w:val="00861F53"/>
    <w:rsid w:val="008621BA"/>
    <w:rsid w:val="00862496"/>
    <w:rsid w:val="008629D8"/>
    <w:rsid w:val="00862B5D"/>
    <w:rsid w:val="00862EEE"/>
    <w:rsid w:val="00863205"/>
    <w:rsid w:val="0086383F"/>
    <w:rsid w:val="00863915"/>
    <w:rsid w:val="0086397A"/>
    <w:rsid w:val="00863C76"/>
    <w:rsid w:val="00863E6A"/>
    <w:rsid w:val="00864809"/>
    <w:rsid w:val="00864979"/>
    <w:rsid w:val="008649AC"/>
    <w:rsid w:val="0086562C"/>
    <w:rsid w:val="00865D1B"/>
    <w:rsid w:val="00865FC5"/>
    <w:rsid w:val="00866A55"/>
    <w:rsid w:val="00867150"/>
    <w:rsid w:val="008674B9"/>
    <w:rsid w:val="0086750F"/>
    <w:rsid w:val="00867CEA"/>
    <w:rsid w:val="00867D35"/>
    <w:rsid w:val="00867DD6"/>
    <w:rsid w:val="00867FAD"/>
    <w:rsid w:val="0087015F"/>
    <w:rsid w:val="008708CD"/>
    <w:rsid w:val="00870B20"/>
    <w:rsid w:val="0087116E"/>
    <w:rsid w:val="0087130A"/>
    <w:rsid w:val="0087183F"/>
    <w:rsid w:val="00871A89"/>
    <w:rsid w:val="00871E47"/>
    <w:rsid w:val="0087209D"/>
    <w:rsid w:val="008729ED"/>
    <w:rsid w:val="00872B5F"/>
    <w:rsid w:val="00872C3D"/>
    <w:rsid w:val="00872C3F"/>
    <w:rsid w:val="00873079"/>
    <w:rsid w:val="00873DCE"/>
    <w:rsid w:val="00873E14"/>
    <w:rsid w:val="0087405D"/>
    <w:rsid w:val="0087463C"/>
    <w:rsid w:val="008749B4"/>
    <w:rsid w:val="00875A01"/>
    <w:rsid w:val="00875AAD"/>
    <w:rsid w:val="00875C6F"/>
    <w:rsid w:val="008762C6"/>
    <w:rsid w:val="0087637A"/>
    <w:rsid w:val="008766FA"/>
    <w:rsid w:val="00876ABE"/>
    <w:rsid w:val="0087718E"/>
    <w:rsid w:val="00877429"/>
    <w:rsid w:val="00877934"/>
    <w:rsid w:val="00880041"/>
    <w:rsid w:val="0088046C"/>
    <w:rsid w:val="00880942"/>
    <w:rsid w:val="00880B7C"/>
    <w:rsid w:val="00880E32"/>
    <w:rsid w:val="00881049"/>
    <w:rsid w:val="00881416"/>
    <w:rsid w:val="008815B6"/>
    <w:rsid w:val="008817FE"/>
    <w:rsid w:val="00881A10"/>
    <w:rsid w:val="00881B4D"/>
    <w:rsid w:val="00881E77"/>
    <w:rsid w:val="00882463"/>
    <w:rsid w:val="0088249B"/>
    <w:rsid w:val="00882C02"/>
    <w:rsid w:val="00882CEE"/>
    <w:rsid w:val="00882E9B"/>
    <w:rsid w:val="0088324A"/>
    <w:rsid w:val="00883B33"/>
    <w:rsid w:val="00883F8A"/>
    <w:rsid w:val="00883FE9"/>
    <w:rsid w:val="0088410D"/>
    <w:rsid w:val="008849A5"/>
    <w:rsid w:val="00884C55"/>
    <w:rsid w:val="00884C5A"/>
    <w:rsid w:val="00884DF7"/>
    <w:rsid w:val="00885113"/>
    <w:rsid w:val="008856FC"/>
    <w:rsid w:val="008857A6"/>
    <w:rsid w:val="00885F7D"/>
    <w:rsid w:val="0088642E"/>
    <w:rsid w:val="0088708D"/>
    <w:rsid w:val="008874A9"/>
    <w:rsid w:val="008874CD"/>
    <w:rsid w:val="00887743"/>
    <w:rsid w:val="008877CA"/>
    <w:rsid w:val="00887B53"/>
    <w:rsid w:val="00887C9C"/>
    <w:rsid w:val="00890398"/>
    <w:rsid w:val="00890447"/>
    <w:rsid w:val="00890A0E"/>
    <w:rsid w:val="008914B9"/>
    <w:rsid w:val="00891CC4"/>
    <w:rsid w:val="00891D2B"/>
    <w:rsid w:val="00891F17"/>
    <w:rsid w:val="0089217A"/>
    <w:rsid w:val="00892A5B"/>
    <w:rsid w:val="00892BD5"/>
    <w:rsid w:val="0089300C"/>
    <w:rsid w:val="00893274"/>
    <w:rsid w:val="00893BAD"/>
    <w:rsid w:val="00893BD0"/>
    <w:rsid w:val="00893F37"/>
    <w:rsid w:val="00894060"/>
    <w:rsid w:val="008942D8"/>
    <w:rsid w:val="00894411"/>
    <w:rsid w:val="008945F5"/>
    <w:rsid w:val="008947C4"/>
    <w:rsid w:val="00895118"/>
    <w:rsid w:val="0089522F"/>
    <w:rsid w:val="00895280"/>
    <w:rsid w:val="008953CF"/>
    <w:rsid w:val="00896BFB"/>
    <w:rsid w:val="00896EF4"/>
    <w:rsid w:val="00897004"/>
    <w:rsid w:val="008971BA"/>
    <w:rsid w:val="008974CD"/>
    <w:rsid w:val="00897508"/>
    <w:rsid w:val="00897760"/>
    <w:rsid w:val="00897BCC"/>
    <w:rsid w:val="00897F7C"/>
    <w:rsid w:val="008A0627"/>
    <w:rsid w:val="008A065F"/>
    <w:rsid w:val="008A081A"/>
    <w:rsid w:val="008A13C1"/>
    <w:rsid w:val="008A163A"/>
    <w:rsid w:val="008A16FB"/>
    <w:rsid w:val="008A1A35"/>
    <w:rsid w:val="008A2004"/>
    <w:rsid w:val="008A248B"/>
    <w:rsid w:val="008A2515"/>
    <w:rsid w:val="008A2557"/>
    <w:rsid w:val="008A2BD9"/>
    <w:rsid w:val="008A2C8A"/>
    <w:rsid w:val="008A3183"/>
    <w:rsid w:val="008A31D3"/>
    <w:rsid w:val="008A3428"/>
    <w:rsid w:val="008A354B"/>
    <w:rsid w:val="008A376B"/>
    <w:rsid w:val="008A37A5"/>
    <w:rsid w:val="008A3888"/>
    <w:rsid w:val="008A3D1A"/>
    <w:rsid w:val="008A448E"/>
    <w:rsid w:val="008A4572"/>
    <w:rsid w:val="008A45EC"/>
    <w:rsid w:val="008A474C"/>
    <w:rsid w:val="008A489B"/>
    <w:rsid w:val="008A4F94"/>
    <w:rsid w:val="008A53A5"/>
    <w:rsid w:val="008A5DF7"/>
    <w:rsid w:val="008A5F1D"/>
    <w:rsid w:val="008A5F61"/>
    <w:rsid w:val="008A6004"/>
    <w:rsid w:val="008A6630"/>
    <w:rsid w:val="008A6809"/>
    <w:rsid w:val="008A6C2F"/>
    <w:rsid w:val="008A6FD1"/>
    <w:rsid w:val="008A7B48"/>
    <w:rsid w:val="008A7B95"/>
    <w:rsid w:val="008A7DB9"/>
    <w:rsid w:val="008A7F59"/>
    <w:rsid w:val="008B02B0"/>
    <w:rsid w:val="008B02E7"/>
    <w:rsid w:val="008B0ECC"/>
    <w:rsid w:val="008B1294"/>
    <w:rsid w:val="008B16B7"/>
    <w:rsid w:val="008B1CC3"/>
    <w:rsid w:val="008B2083"/>
    <w:rsid w:val="008B33D7"/>
    <w:rsid w:val="008B3ED0"/>
    <w:rsid w:val="008B4037"/>
    <w:rsid w:val="008B48F7"/>
    <w:rsid w:val="008B52B1"/>
    <w:rsid w:val="008B5457"/>
    <w:rsid w:val="008B594B"/>
    <w:rsid w:val="008B59D3"/>
    <w:rsid w:val="008B5CFA"/>
    <w:rsid w:val="008B5EEF"/>
    <w:rsid w:val="008B612E"/>
    <w:rsid w:val="008B61D6"/>
    <w:rsid w:val="008B6366"/>
    <w:rsid w:val="008B6829"/>
    <w:rsid w:val="008B6900"/>
    <w:rsid w:val="008B695C"/>
    <w:rsid w:val="008B7519"/>
    <w:rsid w:val="008B76AC"/>
    <w:rsid w:val="008B7A3D"/>
    <w:rsid w:val="008C00C2"/>
    <w:rsid w:val="008C049E"/>
    <w:rsid w:val="008C06A8"/>
    <w:rsid w:val="008C07A0"/>
    <w:rsid w:val="008C0AF5"/>
    <w:rsid w:val="008C0BF8"/>
    <w:rsid w:val="008C1444"/>
    <w:rsid w:val="008C1888"/>
    <w:rsid w:val="008C1A1E"/>
    <w:rsid w:val="008C2257"/>
    <w:rsid w:val="008C2C13"/>
    <w:rsid w:val="008C2D1D"/>
    <w:rsid w:val="008C2D98"/>
    <w:rsid w:val="008C33B3"/>
    <w:rsid w:val="008C3A85"/>
    <w:rsid w:val="008C3AB2"/>
    <w:rsid w:val="008C3AED"/>
    <w:rsid w:val="008C3EBB"/>
    <w:rsid w:val="008C44EE"/>
    <w:rsid w:val="008C451F"/>
    <w:rsid w:val="008C473C"/>
    <w:rsid w:val="008C50AF"/>
    <w:rsid w:val="008C5283"/>
    <w:rsid w:val="008C588B"/>
    <w:rsid w:val="008C5C97"/>
    <w:rsid w:val="008C617E"/>
    <w:rsid w:val="008C676C"/>
    <w:rsid w:val="008C68F8"/>
    <w:rsid w:val="008C7567"/>
    <w:rsid w:val="008C7623"/>
    <w:rsid w:val="008C7B2E"/>
    <w:rsid w:val="008C7C2C"/>
    <w:rsid w:val="008C7D66"/>
    <w:rsid w:val="008D0135"/>
    <w:rsid w:val="008D030A"/>
    <w:rsid w:val="008D0591"/>
    <w:rsid w:val="008D069B"/>
    <w:rsid w:val="008D08A1"/>
    <w:rsid w:val="008D1125"/>
    <w:rsid w:val="008D1B57"/>
    <w:rsid w:val="008D21BA"/>
    <w:rsid w:val="008D248A"/>
    <w:rsid w:val="008D26E4"/>
    <w:rsid w:val="008D3602"/>
    <w:rsid w:val="008D3AFC"/>
    <w:rsid w:val="008D41A9"/>
    <w:rsid w:val="008D41FD"/>
    <w:rsid w:val="008D460F"/>
    <w:rsid w:val="008D47BA"/>
    <w:rsid w:val="008D4F69"/>
    <w:rsid w:val="008D55E0"/>
    <w:rsid w:val="008D59C7"/>
    <w:rsid w:val="008D6292"/>
    <w:rsid w:val="008D6452"/>
    <w:rsid w:val="008D657C"/>
    <w:rsid w:val="008D696A"/>
    <w:rsid w:val="008D7501"/>
    <w:rsid w:val="008D7995"/>
    <w:rsid w:val="008D7A70"/>
    <w:rsid w:val="008D7A95"/>
    <w:rsid w:val="008D7CFA"/>
    <w:rsid w:val="008E0475"/>
    <w:rsid w:val="008E04C3"/>
    <w:rsid w:val="008E0B72"/>
    <w:rsid w:val="008E0CEA"/>
    <w:rsid w:val="008E0F0F"/>
    <w:rsid w:val="008E11E2"/>
    <w:rsid w:val="008E1745"/>
    <w:rsid w:val="008E19EE"/>
    <w:rsid w:val="008E1A01"/>
    <w:rsid w:val="008E1B11"/>
    <w:rsid w:val="008E1F94"/>
    <w:rsid w:val="008E263A"/>
    <w:rsid w:val="008E2AA8"/>
    <w:rsid w:val="008E2EC2"/>
    <w:rsid w:val="008E306D"/>
    <w:rsid w:val="008E3076"/>
    <w:rsid w:val="008E30B5"/>
    <w:rsid w:val="008E31F0"/>
    <w:rsid w:val="008E34E4"/>
    <w:rsid w:val="008E3747"/>
    <w:rsid w:val="008E395F"/>
    <w:rsid w:val="008E3A13"/>
    <w:rsid w:val="008E3AC7"/>
    <w:rsid w:val="008E3F64"/>
    <w:rsid w:val="008E428C"/>
    <w:rsid w:val="008E4B8F"/>
    <w:rsid w:val="008E5246"/>
    <w:rsid w:val="008E5389"/>
    <w:rsid w:val="008E53B2"/>
    <w:rsid w:val="008E540D"/>
    <w:rsid w:val="008E57FF"/>
    <w:rsid w:val="008E596C"/>
    <w:rsid w:val="008E5D8B"/>
    <w:rsid w:val="008E5E7E"/>
    <w:rsid w:val="008E64AC"/>
    <w:rsid w:val="008E77EC"/>
    <w:rsid w:val="008E7C0F"/>
    <w:rsid w:val="008E7C8B"/>
    <w:rsid w:val="008E7D3A"/>
    <w:rsid w:val="008E7DB1"/>
    <w:rsid w:val="008E7F38"/>
    <w:rsid w:val="008F0041"/>
    <w:rsid w:val="008F0218"/>
    <w:rsid w:val="008F05A4"/>
    <w:rsid w:val="008F0D3A"/>
    <w:rsid w:val="008F0DDA"/>
    <w:rsid w:val="008F1183"/>
    <w:rsid w:val="008F123D"/>
    <w:rsid w:val="008F1434"/>
    <w:rsid w:val="008F1678"/>
    <w:rsid w:val="008F22F6"/>
    <w:rsid w:val="008F3099"/>
    <w:rsid w:val="008F39C2"/>
    <w:rsid w:val="008F3E02"/>
    <w:rsid w:val="008F4405"/>
    <w:rsid w:val="008F4648"/>
    <w:rsid w:val="008F521F"/>
    <w:rsid w:val="008F5C2F"/>
    <w:rsid w:val="008F6D51"/>
    <w:rsid w:val="008F6D79"/>
    <w:rsid w:val="008F72D9"/>
    <w:rsid w:val="008F7359"/>
    <w:rsid w:val="008F79DD"/>
    <w:rsid w:val="008F7A9B"/>
    <w:rsid w:val="008F7B48"/>
    <w:rsid w:val="008F7CA4"/>
    <w:rsid w:val="008F7DB8"/>
    <w:rsid w:val="008F7F39"/>
    <w:rsid w:val="0090022D"/>
    <w:rsid w:val="009005C2"/>
    <w:rsid w:val="00900D7D"/>
    <w:rsid w:val="00900DF1"/>
    <w:rsid w:val="009010DB"/>
    <w:rsid w:val="00901479"/>
    <w:rsid w:val="00901B43"/>
    <w:rsid w:val="00901BA1"/>
    <w:rsid w:val="00901E15"/>
    <w:rsid w:val="00901F99"/>
    <w:rsid w:val="009021CD"/>
    <w:rsid w:val="00902CBD"/>
    <w:rsid w:val="00902F8B"/>
    <w:rsid w:val="00903197"/>
    <w:rsid w:val="00903395"/>
    <w:rsid w:val="009035E7"/>
    <w:rsid w:val="009036B7"/>
    <w:rsid w:val="00903883"/>
    <w:rsid w:val="009038A5"/>
    <w:rsid w:val="00904FE7"/>
    <w:rsid w:val="00905A08"/>
    <w:rsid w:val="00905AAE"/>
    <w:rsid w:val="00906087"/>
    <w:rsid w:val="0090660C"/>
    <w:rsid w:val="00906AB4"/>
    <w:rsid w:val="00906D78"/>
    <w:rsid w:val="009072AC"/>
    <w:rsid w:val="0090755E"/>
    <w:rsid w:val="00907870"/>
    <w:rsid w:val="00907A26"/>
    <w:rsid w:val="00907AA6"/>
    <w:rsid w:val="00907AB3"/>
    <w:rsid w:val="00907D8C"/>
    <w:rsid w:val="00907ED9"/>
    <w:rsid w:val="00910654"/>
    <w:rsid w:val="00911126"/>
    <w:rsid w:val="009115BD"/>
    <w:rsid w:val="00912197"/>
    <w:rsid w:val="00912412"/>
    <w:rsid w:val="009127A7"/>
    <w:rsid w:val="00912C22"/>
    <w:rsid w:val="00912F4B"/>
    <w:rsid w:val="00913150"/>
    <w:rsid w:val="00913815"/>
    <w:rsid w:val="00913F85"/>
    <w:rsid w:val="00913FC7"/>
    <w:rsid w:val="00914DFB"/>
    <w:rsid w:val="009151D4"/>
    <w:rsid w:val="00915253"/>
    <w:rsid w:val="0091535E"/>
    <w:rsid w:val="009154AA"/>
    <w:rsid w:val="0091562F"/>
    <w:rsid w:val="00915654"/>
    <w:rsid w:val="0091565E"/>
    <w:rsid w:val="009156A0"/>
    <w:rsid w:val="009156D4"/>
    <w:rsid w:val="00915ACF"/>
    <w:rsid w:val="00915C5C"/>
    <w:rsid w:val="00915CE9"/>
    <w:rsid w:val="009162A6"/>
    <w:rsid w:val="009170AA"/>
    <w:rsid w:val="009171EF"/>
    <w:rsid w:val="009176B2"/>
    <w:rsid w:val="009176F3"/>
    <w:rsid w:val="00917847"/>
    <w:rsid w:val="00917D91"/>
    <w:rsid w:val="00920175"/>
    <w:rsid w:val="009202E4"/>
    <w:rsid w:val="009204BF"/>
    <w:rsid w:val="0092072D"/>
    <w:rsid w:val="0092118F"/>
    <w:rsid w:val="0092123C"/>
    <w:rsid w:val="009215E6"/>
    <w:rsid w:val="00921686"/>
    <w:rsid w:val="00921709"/>
    <w:rsid w:val="00921A6C"/>
    <w:rsid w:val="00921CF6"/>
    <w:rsid w:val="00922207"/>
    <w:rsid w:val="009223AF"/>
    <w:rsid w:val="0092263A"/>
    <w:rsid w:val="00922C47"/>
    <w:rsid w:val="00922F0E"/>
    <w:rsid w:val="009230BA"/>
    <w:rsid w:val="00923B5A"/>
    <w:rsid w:val="00924306"/>
    <w:rsid w:val="0092431F"/>
    <w:rsid w:val="0092455A"/>
    <w:rsid w:val="009245DC"/>
    <w:rsid w:val="00924DBB"/>
    <w:rsid w:val="009256EA"/>
    <w:rsid w:val="0092571A"/>
    <w:rsid w:val="00925C10"/>
    <w:rsid w:val="00925C81"/>
    <w:rsid w:val="00925C8A"/>
    <w:rsid w:val="009263D2"/>
    <w:rsid w:val="0092673E"/>
    <w:rsid w:val="00926799"/>
    <w:rsid w:val="00926891"/>
    <w:rsid w:val="009268AD"/>
    <w:rsid w:val="00926A5F"/>
    <w:rsid w:val="00926B60"/>
    <w:rsid w:val="00926BF5"/>
    <w:rsid w:val="00927095"/>
    <w:rsid w:val="0092757E"/>
    <w:rsid w:val="00927797"/>
    <w:rsid w:val="00927BBB"/>
    <w:rsid w:val="00927D4B"/>
    <w:rsid w:val="00927EA4"/>
    <w:rsid w:val="00930575"/>
    <w:rsid w:val="00930792"/>
    <w:rsid w:val="009309A6"/>
    <w:rsid w:val="0093116B"/>
    <w:rsid w:val="009311DD"/>
    <w:rsid w:val="009326B2"/>
    <w:rsid w:val="0093286A"/>
    <w:rsid w:val="00932D9E"/>
    <w:rsid w:val="009331B0"/>
    <w:rsid w:val="009336D0"/>
    <w:rsid w:val="00933B62"/>
    <w:rsid w:val="0093458B"/>
    <w:rsid w:val="009347E3"/>
    <w:rsid w:val="0093485E"/>
    <w:rsid w:val="00934DE7"/>
    <w:rsid w:val="009353E9"/>
    <w:rsid w:val="009357C7"/>
    <w:rsid w:val="00935AAC"/>
    <w:rsid w:val="00935F71"/>
    <w:rsid w:val="0093617F"/>
    <w:rsid w:val="00936588"/>
    <w:rsid w:val="00936EBB"/>
    <w:rsid w:val="00937395"/>
    <w:rsid w:val="00937844"/>
    <w:rsid w:val="00937945"/>
    <w:rsid w:val="00937E14"/>
    <w:rsid w:val="00937F66"/>
    <w:rsid w:val="009400FE"/>
    <w:rsid w:val="00940165"/>
    <w:rsid w:val="00940334"/>
    <w:rsid w:val="00940391"/>
    <w:rsid w:val="0094054A"/>
    <w:rsid w:val="0094100A"/>
    <w:rsid w:val="00941164"/>
    <w:rsid w:val="00941560"/>
    <w:rsid w:val="009415B7"/>
    <w:rsid w:val="00941A8F"/>
    <w:rsid w:val="00941C4B"/>
    <w:rsid w:val="009420ED"/>
    <w:rsid w:val="0094286C"/>
    <w:rsid w:val="00942A6B"/>
    <w:rsid w:val="00942CCD"/>
    <w:rsid w:val="00942CD2"/>
    <w:rsid w:val="00942E0D"/>
    <w:rsid w:val="00942F6D"/>
    <w:rsid w:val="00943471"/>
    <w:rsid w:val="00943FD9"/>
    <w:rsid w:val="00944291"/>
    <w:rsid w:val="009456E2"/>
    <w:rsid w:val="00945935"/>
    <w:rsid w:val="00945E82"/>
    <w:rsid w:val="00946716"/>
    <w:rsid w:val="00946790"/>
    <w:rsid w:val="009472E9"/>
    <w:rsid w:val="00947432"/>
    <w:rsid w:val="009479B8"/>
    <w:rsid w:val="00947D63"/>
    <w:rsid w:val="00947E43"/>
    <w:rsid w:val="00950164"/>
    <w:rsid w:val="0095032B"/>
    <w:rsid w:val="00950A7A"/>
    <w:rsid w:val="00950EBA"/>
    <w:rsid w:val="00950ED6"/>
    <w:rsid w:val="00950FE6"/>
    <w:rsid w:val="00951E8B"/>
    <w:rsid w:val="00952490"/>
    <w:rsid w:val="00952D30"/>
    <w:rsid w:val="0095330B"/>
    <w:rsid w:val="00953ADA"/>
    <w:rsid w:val="00953C9B"/>
    <w:rsid w:val="00954197"/>
    <w:rsid w:val="00954514"/>
    <w:rsid w:val="0095531F"/>
    <w:rsid w:val="0095597B"/>
    <w:rsid w:val="009559B3"/>
    <w:rsid w:val="00955AF0"/>
    <w:rsid w:val="00955BE8"/>
    <w:rsid w:val="00955CD2"/>
    <w:rsid w:val="00956B13"/>
    <w:rsid w:val="00956B72"/>
    <w:rsid w:val="00956CAE"/>
    <w:rsid w:val="00956DC8"/>
    <w:rsid w:val="00957158"/>
    <w:rsid w:val="009571A5"/>
    <w:rsid w:val="00957252"/>
    <w:rsid w:val="0095774B"/>
    <w:rsid w:val="00957DE3"/>
    <w:rsid w:val="00957E99"/>
    <w:rsid w:val="00960949"/>
    <w:rsid w:val="00960FAA"/>
    <w:rsid w:val="009610A6"/>
    <w:rsid w:val="009613C1"/>
    <w:rsid w:val="00961404"/>
    <w:rsid w:val="009619E4"/>
    <w:rsid w:val="00961B5B"/>
    <w:rsid w:val="00961D7F"/>
    <w:rsid w:val="00961DE6"/>
    <w:rsid w:val="00961F73"/>
    <w:rsid w:val="0096253E"/>
    <w:rsid w:val="00962AC8"/>
    <w:rsid w:val="00963051"/>
    <w:rsid w:val="009631BE"/>
    <w:rsid w:val="00963C38"/>
    <w:rsid w:val="00963D00"/>
    <w:rsid w:val="009642C9"/>
    <w:rsid w:val="009644EE"/>
    <w:rsid w:val="00964643"/>
    <w:rsid w:val="0096480A"/>
    <w:rsid w:val="00965374"/>
    <w:rsid w:val="00965553"/>
    <w:rsid w:val="009656C5"/>
    <w:rsid w:val="009657B6"/>
    <w:rsid w:val="009663FF"/>
    <w:rsid w:val="00966605"/>
    <w:rsid w:val="009668C1"/>
    <w:rsid w:val="00966AF9"/>
    <w:rsid w:val="00966B8C"/>
    <w:rsid w:val="00966BC9"/>
    <w:rsid w:val="00966BD2"/>
    <w:rsid w:val="00966DBC"/>
    <w:rsid w:val="0096730D"/>
    <w:rsid w:val="009678EE"/>
    <w:rsid w:val="00967A63"/>
    <w:rsid w:val="00967BB3"/>
    <w:rsid w:val="00967C46"/>
    <w:rsid w:val="00967D4B"/>
    <w:rsid w:val="00970081"/>
    <w:rsid w:val="009705E7"/>
    <w:rsid w:val="00970732"/>
    <w:rsid w:val="009709A1"/>
    <w:rsid w:val="00970D02"/>
    <w:rsid w:val="00970D30"/>
    <w:rsid w:val="009710BD"/>
    <w:rsid w:val="0097151E"/>
    <w:rsid w:val="00971640"/>
    <w:rsid w:val="00971996"/>
    <w:rsid w:val="009719FB"/>
    <w:rsid w:val="00971B10"/>
    <w:rsid w:val="00971D62"/>
    <w:rsid w:val="0097202C"/>
    <w:rsid w:val="009721C5"/>
    <w:rsid w:val="009724DD"/>
    <w:rsid w:val="00972A96"/>
    <w:rsid w:val="00972BA1"/>
    <w:rsid w:val="00972F3B"/>
    <w:rsid w:val="0097335A"/>
    <w:rsid w:val="00973493"/>
    <w:rsid w:val="009738E7"/>
    <w:rsid w:val="00973D99"/>
    <w:rsid w:val="00973E88"/>
    <w:rsid w:val="00974141"/>
    <w:rsid w:val="0097423A"/>
    <w:rsid w:val="009744CF"/>
    <w:rsid w:val="009745D6"/>
    <w:rsid w:val="00974879"/>
    <w:rsid w:val="00974E2B"/>
    <w:rsid w:val="00975212"/>
    <w:rsid w:val="0097587F"/>
    <w:rsid w:val="00975E79"/>
    <w:rsid w:val="00975F8C"/>
    <w:rsid w:val="00976164"/>
    <w:rsid w:val="009763A4"/>
    <w:rsid w:val="0097665B"/>
    <w:rsid w:val="009767C4"/>
    <w:rsid w:val="009770BB"/>
    <w:rsid w:val="0097725A"/>
    <w:rsid w:val="009772A3"/>
    <w:rsid w:val="0097763C"/>
    <w:rsid w:val="00977E17"/>
    <w:rsid w:val="00977F4E"/>
    <w:rsid w:val="0098012B"/>
    <w:rsid w:val="00980226"/>
    <w:rsid w:val="0098098C"/>
    <w:rsid w:val="00980C45"/>
    <w:rsid w:val="00980F9C"/>
    <w:rsid w:val="00980FB9"/>
    <w:rsid w:val="00981044"/>
    <w:rsid w:val="009811F1"/>
    <w:rsid w:val="00981949"/>
    <w:rsid w:val="00981E0D"/>
    <w:rsid w:val="00982485"/>
    <w:rsid w:val="00982CE3"/>
    <w:rsid w:val="00983036"/>
    <w:rsid w:val="00983347"/>
    <w:rsid w:val="0098351B"/>
    <w:rsid w:val="009837E4"/>
    <w:rsid w:val="00983A96"/>
    <w:rsid w:val="00983FD0"/>
    <w:rsid w:val="00984086"/>
    <w:rsid w:val="009840CF"/>
    <w:rsid w:val="0098426A"/>
    <w:rsid w:val="0098427A"/>
    <w:rsid w:val="00984313"/>
    <w:rsid w:val="0098495E"/>
    <w:rsid w:val="00984975"/>
    <w:rsid w:val="00984D04"/>
    <w:rsid w:val="009852AA"/>
    <w:rsid w:val="00985E00"/>
    <w:rsid w:val="00985F01"/>
    <w:rsid w:val="00986347"/>
    <w:rsid w:val="009867E3"/>
    <w:rsid w:val="00986BDE"/>
    <w:rsid w:val="00986E7E"/>
    <w:rsid w:val="009874E5"/>
    <w:rsid w:val="0098775B"/>
    <w:rsid w:val="00987B72"/>
    <w:rsid w:val="00987DC9"/>
    <w:rsid w:val="00987F64"/>
    <w:rsid w:val="00987FC7"/>
    <w:rsid w:val="00987FCC"/>
    <w:rsid w:val="009900AF"/>
    <w:rsid w:val="009902B0"/>
    <w:rsid w:val="00990583"/>
    <w:rsid w:val="00990808"/>
    <w:rsid w:val="00991068"/>
    <w:rsid w:val="00991580"/>
    <w:rsid w:val="00991C96"/>
    <w:rsid w:val="00992013"/>
    <w:rsid w:val="00992214"/>
    <w:rsid w:val="009922DD"/>
    <w:rsid w:val="0099274D"/>
    <w:rsid w:val="00992860"/>
    <w:rsid w:val="009928B6"/>
    <w:rsid w:val="00992C6C"/>
    <w:rsid w:val="0099381B"/>
    <w:rsid w:val="00993AE8"/>
    <w:rsid w:val="00993F44"/>
    <w:rsid w:val="0099489E"/>
    <w:rsid w:val="00994A0E"/>
    <w:rsid w:val="00994B58"/>
    <w:rsid w:val="009950BA"/>
    <w:rsid w:val="00995903"/>
    <w:rsid w:val="00995994"/>
    <w:rsid w:val="00995A31"/>
    <w:rsid w:val="00995E3F"/>
    <w:rsid w:val="00996387"/>
    <w:rsid w:val="00996403"/>
    <w:rsid w:val="00996E38"/>
    <w:rsid w:val="00996E6A"/>
    <w:rsid w:val="00997428"/>
    <w:rsid w:val="00997FE6"/>
    <w:rsid w:val="009A06EB"/>
    <w:rsid w:val="009A07A6"/>
    <w:rsid w:val="009A083E"/>
    <w:rsid w:val="009A0C7D"/>
    <w:rsid w:val="009A10F4"/>
    <w:rsid w:val="009A11B1"/>
    <w:rsid w:val="009A12FE"/>
    <w:rsid w:val="009A13D6"/>
    <w:rsid w:val="009A1CA4"/>
    <w:rsid w:val="009A21A2"/>
    <w:rsid w:val="009A2531"/>
    <w:rsid w:val="009A2D23"/>
    <w:rsid w:val="009A2DEF"/>
    <w:rsid w:val="009A2FC4"/>
    <w:rsid w:val="009A386E"/>
    <w:rsid w:val="009A3B8B"/>
    <w:rsid w:val="009A3C36"/>
    <w:rsid w:val="009A442B"/>
    <w:rsid w:val="009A446A"/>
    <w:rsid w:val="009A4A91"/>
    <w:rsid w:val="009A4B4D"/>
    <w:rsid w:val="009A4F08"/>
    <w:rsid w:val="009A54BA"/>
    <w:rsid w:val="009A5822"/>
    <w:rsid w:val="009A5A52"/>
    <w:rsid w:val="009A5A6C"/>
    <w:rsid w:val="009A5B13"/>
    <w:rsid w:val="009A5B29"/>
    <w:rsid w:val="009A5C15"/>
    <w:rsid w:val="009A62BE"/>
    <w:rsid w:val="009A6617"/>
    <w:rsid w:val="009A662E"/>
    <w:rsid w:val="009A6B71"/>
    <w:rsid w:val="009A6C72"/>
    <w:rsid w:val="009A6DE9"/>
    <w:rsid w:val="009A70AE"/>
    <w:rsid w:val="009A74AC"/>
    <w:rsid w:val="009A7793"/>
    <w:rsid w:val="009A77CA"/>
    <w:rsid w:val="009A7DB3"/>
    <w:rsid w:val="009B00A3"/>
    <w:rsid w:val="009B03CF"/>
    <w:rsid w:val="009B04A5"/>
    <w:rsid w:val="009B0D02"/>
    <w:rsid w:val="009B0DA9"/>
    <w:rsid w:val="009B0EE3"/>
    <w:rsid w:val="009B10A2"/>
    <w:rsid w:val="009B141F"/>
    <w:rsid w:val="009B1A2E"/>
    <w:rsid w:val="009B1DC4"/>
    <w:rsid w:val="009B1F7E"/>
    <w:rsid w:val="009B20AB"/>
    <w:rsid w:val="009B2348"/>
    <w:rsid w:val="009B2A60"/>
    <w:rsid w:val="009B35CD"/>
    <w:rsid w:val="009B4372"/>
    <w:rsid w:val="009B447A"/>
    <w:rsid w:val="009B4818"/>
    <w:rsid w:val="009B4C76"/>
    <w:rsid w:val="009B5AF2"/>
    <w:rsid w:val="009B5B7E"/>
    <w:rsid w:val="009B5CD7"/>
    <w:rsid w:val="009B614C"/>
    <w:rsid w:val="009B6188"/>
    <w:rsid w:val="009B64D8"/>
    <w:rsid w:val="009B6AEA"/>
    <w:rsid w:val="009B6E15"/>
    <w:rsid w:val="009B7129"/>
    <w:rsid w:val="009B740F"/>
    <w:rsid w:val="009B758F"/>
    <w:rsid w:val="009B7828"/>
    <w:rsid w:val="009B782B"/>
    <w:rsid w:val="009B7A22"/>
    <w:rsid w:val="009C06C3"/>
    <w:rsid w:val="009C094F"/>
    <w:rsid w:val="009C1157"/>
    <w:rsid w:val="009C156E"/>
    <w:rsid w:val="009C16C6"/>
    <w:rsid w:val="009C1927"/>
    <w:rsid w:val="009C1A6A"/>
    <w:rsid w:val="009C1D3E"/>
    <w:rsid w:val="009C23DE"/>
    <w:rsid w:val="009C26DB"/>
    <w:rsid w:val="009C2AD5"/>
    <w:rsid w:val="009C2F75"/>
    <w:rsid w:val="009C2FC8"/>
    <w:rsid w:val="009C3444"/>
    <w:rsid w:val="009C37AD"/>
    <w:rsid w:val="009C3829"/>
    <w:rsid w:val="009C38D5"/>
    <w:rsid w:val="009C3AD0"/>
    <w:rsid w:val="009C3C27"/>
    <w:rsid w:val="009C3F01"/>
    <w:rsid w:val="009C443A"/>
    <w:rsid w:val="009C4675"/>
    <w:rsid w:val="009C46D4"/>
    <w:rsid w:val="009C499B"/>
    <w:rsid w:val="009C4CBD"/>
    <w:rsid w:val="009C4D0F"/>
    <w:rsid w:val="009C4D3F"/>
    <w:rsid w:val="009C541A"/>
    <w:rsid w:val="009C55B4"/>
    <w:rsid w:val="009C5887"/>
    <w:rsid w:val="009C58C6"/>
    <w:rsid w:val="009C6044"/>
    <w:rsid w:val="009C60EA"/>
    <w:rsid w:val="009C6688"/>
    <w:rsid w:val="009C69DD"/>
    <w:rsid w:val="009C6B40"/>
    <w:rsid w:val="009C6B8D"/>
    <w:rsid w:val="009C6D0C"/>
    <w:rsid w:val="009C6DCE"/>
    <w:rsid w:val="009C70C4"/>
    <w:rsid w:val="009C7161"/>
    <w:rsid w:val="009C719B"/>
    <w:rsid w:val="009C738D"/>
    <w:rsid w:val="009C7BD6"/>
    <w:rsid w:val="009D01DE"/>
    <w:rsid w:val="009D0650"/>
    <w:rsid w:val="009D0739"/>
    <w:rsid w:val="009D0CD0"/>
    <w:rsid w:val="009D0F20"/>
    <w:rsid w:val="009D1177"/>
    <w:rsid w:val="009D1C48"/>
    <w:rsid w:val="009D1D23"/>
    <w:rsid w:val="009D1F5D"/>
    <w:rsid w:val="009D3F1B"/>
    <w:rsid w:val="009D40F7"/>
    <w:rsid w:val="009D4143"/>
    <w:rsid w:val="009D4216"/>
    <w:rsid w:val="009D5150"/>
    <w:rsid w:val="009D5297"/>
    <w:rsid w:val="009D5CA3"/>
    <w:rsid w:val="009D623E"/>
    <w:rsid w:val="009D6863"/>
    <w:rsid w:val="009D6876"/>
    <w:rsid w:val="009D6A4A"/>
    <w:rsid w:val="009D6B12"/>
    <w:rsid w:val="009D6B8D"/>
    <w:rsid w:val="009D6E9D"/>
    <w:rsid w:val="009D70C1"/>
    <w:rsid w:val="009D7336"/>
    <w:rsid w:val="009D7673"/>
    <w:rsid w:val="009D7728"/>
    <w:rsid w:val="009E0349"/>
    <w:rsid w:val="009E0CE2"/>
    <w:rsid w:val="009E0FAB"/>
    <w:rsid w:val="009E11BA"/>
    <w:rsid w:val="009E15B0"/>
    <w:rsid w:val="009E15E5"/>
    <w:rsid w:val="009E1F21"/>
    <w:rsid w:val="009E2474"/>
    <w:rsid w:val="009E2D94"/>
    <w:rsid w:val="009E3177"/>
    <w:rsid w:val="009E35BC"/>
    <w:rsid w:val="009E3D54"/>
    <w:rsid w:val="009E411C"/>
    <w:rsid w:val="009E4527"/>
    <w:rsid w:val="009E5124"/>
    <w:rsid w:val="009E52A4"/>
    <w:rsid w:val="009E52F1"/>
    <w:rsid w:val="009E57E7"/>
    <w:rsid w:val="009E5A80"/>
    <w:rsid w:val="009E5BBD"/>
    <w:rsid w:val="009E6420"/>
    <w:rsid w:val="009E6474"/>
    <w:rsid w:val="009E6A64"/>
    <w:rsid w:val="009E6DFE"/>
    <w:rsid w:val="009E6E85"/>
    <w:rsid w:val="009E7022"/>
    <w:rsid w:val="009E7255"/>
    <w:rsid w:val="009E7996"/>
    <w:rsid w:val="009E7F68"/>
    <w:rsid w:val="009E7F9F"/>
    <w:rsid w:val="009F0125"/>
    <w:rsid w:val="009F01E8"/>
    <w:rsid w:val="009F03BC"/>
    <w:rsid w:val="009F0711"/>
    <w:rsid w:val="009F0CB6"/>
    <w:rsid w:val="009F0CBC"/>
    <w:rsid w:val="009F14EE"/>
    <w:rsid w:val="009F17B3"/>
    <w:rsid w:val="009F1958"/>
    <w:rsid w:val="009F19E2"/>
    <w:rsid w:val="009F20CC"/>
    <w:rsid w:val="009F227D"/>
    <w:rsid w:val="009F253A"/>
    <w:rsid w:val="009F267B"/>
    <w:rsid w:val="009F29CA"/>
    <w:rsid w:val="009F2D5D"/>
    <w:rsid w:val="009F37CB"/>
    <w:rsid w:val="009F38C4"/>
    <w:rsid w:val="009F46A9"/>
    <w:rsid w:val="009F483E"/>
    <w:rsid w:val="009F4A33"/>
    <w:rsid w:val="009F4A68"/>
    <w:rsid w:val="009F4F5E"/>
    <w:rsid w:val="009F505C"/>
    <w:rsid w:val="009F5241"/>
    <w:rsid w:val="009F530D"/>
    <w:rsid w:val="009F5311"/>
    <w:rsid w:val="009F6016"/>
    <w:rsid w:val="009F60C0"/>
    <w:rsid w:val="009F60DC"/>
    <w:rsid w:val="009F6623"/>
    <w:rsid w:val="009F6E1D"/>
    <w:rsid w:val="009F6FF8"/>
    <w:rsid w:val="009F7415"/>
    <w:rsid w:val="009F7448"/>
    <w:rsid w:val="009F7517"/>
    <w:rsid w:val="009F7743"/>
    <w:rsid w:val="009F79A1"/>
    <w:rsid w:val="009F7B1F"/>
    <w:rsid w:val="00A0062D"/>
    <w:rsid w:val="00A009CE"/>
    <w:rsid w:val="00A00BE5"/>
    <w:rsid w:val="00A00E15"/>
    <w:rsid w:val="00A01291"/>
    <w:rsid w:val="00A017EA"/>
    <w:rsid w:val="00A018C8"/>
    <w:rsid w:val="00A018E8"/>
    <w:rsid w:val="00A01B0E"/>
    <w:rsid w:val="00A01FA8"/>
    <w:rsid w:val="00A02053"/>
    <w:rsid w:val="00A02181"/>
    <w:rsid w:val="00A02396"/>
    <w:rsid w:val="00A025DA"/>
    <w:rsid w:val="00A0264F"/>
    <w:rsid w:val="00A02852"/>
    <w:rsid w:val="00A0297A"/>
    <w:rsid w:val="00A02C0E"/>
    <w:rsid w:val="00A03113"/>
    <w:rsid w:val="00A032CA"/>
    <w:rsid w:val="00A033AF"/>
    <w:rsid w:val="00A03637"/>
    <w:rsid w:val="00A03A61"/>
    <w:rsid w:val="00A03CD1"/>
    <w:rsid w:val="00A0441F"/>
    <w:rsid w:val="00A0446B"/>
    <w:rsid w:val="00A04504"/>
    <w:rsid w:val="00A04DCC"/>
    <w:rsid w:val="00A051CF"/>
    <w:rsid w:val="00A052F5"/>
    <w:rsid w:val="00A05379"/>
    <w:rsid w:val="00A0552A"/>
    <w:rsid w:val="00A0628A"/>
    <w:rsid w:val="00A06D1F"/>
    <w:rsid w:val="00A06EF7"/>
    <w:rsid w:val="00A0700B"/>
    <w:rsid w:val="00A0732F"/>
    <w:rsid w:val="00A073FA"/>
    <w:rsid w:val="00A07772"/>
    <w:rsid w:val="00A07D70"/>
    <w:rsid w:val="00A07E20"/>
    <w:rsid w:val="00A10672"/>
    <w:rsid w:val="00A10BB9"/>
    <w:rsid w:val="00A111CE"/>
    <w:rsid w:val="00A111E2"/>
    <w:rsid w:val="00A115DB"/>
    <w:rsid w:val="00A1164E"/>
    <w:rsid w:val="00A11B7C"/>
    <w:rsid w:val="00A11DF5"/>
    <w:rsid w:val="00A1204D"/>
    <w:rsid w:val="00A1251E"/>
    <w:rsid w:val="00A1267B"/>
    <w:rsid w:val="00A12CA6"/>
    <w:rsid w:val="00A12E06"/>
    <w:rsid w:val="00A130E2"/>
    <w:rsid w:val="00A13450"/>
    <w:rsid w:val="00A138B7"/>
    <w:rsid w:val="00A138F0"/>
    <w:rsid w:val="00A14261"/>
    <w:rsid w:val="00A14605"/>
    <w:rsid w:val="00A149EC"/>
    <w:rsid w:val="00A150FB"/>
    <w:rsid w:val="00A15528"/>
    <w:rsid w:val="00A15AFD"/>
    <w:rsid w:val="00A15DE9"/>
    <w:rsid w:val="00A15F52"/>
    <w:rsid w:val="00A1626E"/>
    <w:rsid w:val="00A165BF"/>
    <w:rsid w:val="00A16692"/>
    <w:rsid w:val="00A16828"/>
    <w:rsid w:val="00A16AF4"/>
    <w:rsid w:val="00A16BAE"/>
    <w:rsid w:val="00A17163"/>
    <w:rsid w:val="00A1736F"/>
    <w:rsid w:val="00A1739B"/>
    <w:rsid w:val="00A178AB"/>
    <w:rsid w:val="00A17A95"/>
    <w:rsid w:val="00A200DE"/>
    <w:rsid w:val="00A208AA"/>
    <w:rsid w:val="00A20A4C"/>
    <w:rsid w:val="00A214EA"/>
    <w:rsid w:val="00A214FE"/>
    <w:rsid w:val="00A21CA9"/>
    <w:rsid w:val="00A21D92"/>
    <w:rsid w:val="00A2262D"/>
    <w:rsid w:val="00A22871"/>
    <w:rsid w:val="00A22932"/>
    <w:rsid w:val="00A22CDC"/>
    <w:rsid w:val="00A22CE7"/>
    <w:rsid w:val="00A2335A"/>
    <w:rsid w:val="00A238D3"/>
    <w:rsid w:val="00A23E70"/>
    <w:rsid w:val="00A23FC2"/>
    <w:rsid w:val="00A242CD"/>
    <w:rsid w:val="00A246B5"/>
    <w:rsid w:val="00A24C46"/>
    <w:rsid w:val="00A24D0F"/>
    <w:rsid w:val="00A25343"/>
    <w:rsid w:val="00A25392"/>
    <w:rsid w:val="00A25719"/>
    <w:rsid w:val="00A25AD3"/>
    <w:rsid w:val="00A25BFE"/>
    <w:rsid w:val="00A263BE"/>
    <w:rsid w:val="00A269D2"/>
    <w:rsid w:val="00A26B4D"/>
    <w:rsid w:val="00A271C4"/>
    <w:rsid w:val="00A273EE"/>
    <w:rsid w:val="00A27621"/>
    <w:rsid w:val="00A30DAF"/>
    <w:rsid w:val="00A30F0D"/>
    <w:rsid w:val="00A314CD"/>
    <w:rsid w:val="00A3155C"/>
    <w:rsid w:val="00A316FB"/>
    <w:rsid w:val="00A319FD"/>
    <w:rsid w:val="00A31C56"/>
    <w:rsid w:val="00A31D5A"/>
    <w:rsid w:val="00A31D62"/>
    <w:rsid w:val="00A31E6F"/>
    <w:rsid w:val="00A32BF5"/>
    <w:rsid w:val="00A32FA6"/>
    <w:rsid w:val="00A33037"/>
    <w:rsid w:val="00A3375E"/>
    <w:rsid w:val="00A3389D"/>
    <w:rsid w:val="00A338FC"/>
    <w:rsid w:val="00A343DA"/>
    <w:rsid w:val="00A34A68"/>
    <w:rsid w:val="00A34B02"/>
    <w:rsid w:val="00A34B6E"/>
    <w:rsid w:val="00A34F7B"/>
    <w:rsid w:val="00A35716"/>
    <w:rsid w:val="00A3573F"/>
    <w:rsid w:val="00A36F82"/>
    <w:rsid w:val="00A3700B"/>
    <w:rsid w:val="00A37225"/>
    <w:rsid w:val="00A374ED"/>
    <w:rsid w:val="00A377E1"/>
    <w:rsid w:val="00A37986"/>
    <w:rsid w:val="00A37C43"/>
    <w:rsid w:val="00A37E23"/>
    <w:rsid w:val="00A402F4"/>
    <w:rsid w:val="00A40770"/>
    <w:rsid w:val="00A40983"/>
    <w:rsid w:val="00A40BE4"/>
    <w:rsid w:val="00A40FDF"/>
    <w:rsid w:val="00A41292"/>
    <w:rsid w:val="00A419A5"/>
    <w:rsid w:val="00A419C2"/>
    <w:rsid w:val="00A41C09"/>
    <w:rsid w:val="00A41C1E"/>
    <w:rsid w:val="00A41EAF"/>
    <w:rsid w:val="00A42413"/>
    <w:rsid w:val="00A427B6"/>
    <w:rsid w:val="00A42A88"/>
    <w:rsid w:val="00A42B4F"/>
    <w:rsid w:val="00A42C14"/>
    <w:rsid w:val="00A432AA"/>
    <w:rsid w:val="00A43389"/>
    <w:rsid w:val="00A4357C"/>
    <w:rsid w:val="00A43F5C"/>
    <w:rsid w:val="00A44190"/>
    <w:rsid w:val="00A44586"/>
    <w:rsid w:val="00A44DE6"/>
    <w:rsid w:val="00A45142"/>
    <w:rsid w:val="00A4518C"/>
    <w:rsid w:val="00A45236"/>
    <w:rsid w:val="00A45B70"/>
    <w:rsid w:val="00A45DC6"/>
    <w:rsid w:val="00A45F27"/>
    <w:rsid w:val="00A46269"/>
    <w:rsid w:val="00A46422"/>
    <w:rsid w:val="00A46646"/>
    <w:rsid w:val="00A46816"/>
    <w:rsid w:val="00A46D8C"/>
    <w:rsid w:val="00A46E3C"/>
    <w:rsid w:val="00A4719C"/>
    <w:rsid w:val="00A479F7"/>
    <w:rsid w:val="00A47AAA"/>
    <w:rsid w:val="00A47C13"/>
    <w:rsid w:val="00A503EB"/>
    <w:rsid w:val="00A51AD8"/>
    <w:rsid w:val="00A51C1A"/>
    <w:rsid w:val="00A51FDD"/>
    <w:rsid w:val="00A521A3"/>
    <w:rsid w:val="00A5244C"/>
    <w:rsid w:val="00A528D6"/>
    <w:rsid w:val="00A52D3E"/>
    <w:rsid w:val="00A53327"/>
    <w:rsid w:val="00A53404"/>
    <w:rsid w:val="00A537D9"/>
    <w:rsid w:val="00A53D40"/>
    <w:rsid w:val="00A53EC3"/>
    <w:rsid w:val="00A53F1D"/>
    <w:rsid w:val="00A5486E"/>
    <w:rsid w:val="00A55414"/>
    <w:rsid w:val="00A554B5"/>
    <w:rsid w:val="00A5558A"/>
    <w:rsid w:val="00A55B73"/>
    <w:rsid w:val="00A55CA5"/>
    <w:rsid w:val="00A55E13"/>
    <w:rsid w:val="00A55EC4"/>
    <w:rsid w:val="00A564F2"/>
    <w:rsid w:val="00A5650B"/>
    <w:rsid w:val="00A5655E"/>
    <w:rsid w:val="00A56B4B"/>
    <w:rsid w:val="00A56F54"/>
    <w:rsid w:val="00A571CC"/>
    <w:rsid w:val="00A576CD"/>
    <w:rsid w:val="00A57DBD"/>
    <w:rsid w:val="00A57FEB"/>
    <w:rsid w:val="00A60245"/>
    <w:rsid w:val="00A6050B"/>
    <w:rsid w:val="00A608AB"/>
    <w:rsid w:val="00A60B73"/>
    <w:rsid w:val="00A60C83"/>
    <w:rsid w:val="00A60D69"/>
    <w:rsid w:val="00A614EA"/>
    <w:rsid w:val="00A614F8"/>
    <w:rsid w:val="00A61951"/>
    <w:rsid w:val="00A621AC"/>
    <w:rsid w:val="00A6263E"/>
    <w:rsid w:val="00A63883"/>
    <w:rsid w:val="00A63D4E"/>
    <w:rsid w:val="00A640AB"/>
    <w:rsid w:val="00A642DF"/>
    <w:rsid w:val="00A646D6"/>
    <w:rsid w:val="00A64958"/>
    <w:rsid w:val="00A64D5D"/>
    <w:rsid w:val="00A65292"/>
    <w:rsid w:val="00A65764"/>
    <w:rsid w:val="00A65AEE"/>
    <w:rsid w:val="00A65DA8"/>
    <w:rsid w:val="00A663AC"/>
    <w:rsid w:val="00A6670B"/>
    <w:rsid w:val="00A6674C"/>
    <w:rsid w:val="00A66B82"/>
    <w:rsid w:val="00A66C33"/>
    <w:rsid w:val="00A673B9"/>
    <w:rsid w:val="00A674D0"/>
    <w:rsid w:val="00A678B8"/>
    <w:rsid w:val="00A67A3C"/>
    <w:rsid w:val="00A67C7F"/>
    <w:rsid w:val="00A67E42"/>
    <w:rsid w:val="00A70729"/>
    <w:rsid w:val="00A70974"/>
    <w:rsid w:val="00A71462"/>
    <w:rsid w:val="00A71867"/>
    <w:rsid w:val="00A71BC2"/>
    <w:rsid w:val="00A72B20"/>
    <w:rsid w:val="00A72D10"/>
    <w:rsid w:val="00A72EF0"/>
    <w:rsid w:val="00A73597"/>
    <w:rsid w:val="00A73CC6"/>
    <w:rsid w:val="00A74227"/>
    <w:rsid w:val="00A7441A"/>
    <w:rsid w:val="00A74576"/>
    <w:rsid w:val="00A7483F"/>
    <w:rsid w:val="00A749CF"/>
    <w:rsid w:val="00A74E41"/>
    <w:rsid w:val="00A750A1"/>
    <w:rsid w:val="00A750C9"/>
    <w:rsid w:val="00A75B05"/>
    <w:rsid w:val="00A75B48"/>
    <w:rsid w:val="00A75EF7"/>
    <w:rsid w:val="00A7638F"/>
    <w:rsid w:val="00A766B0"/>
    <w:rsid w:val="00A76A2B"/>
    <w:rsid w:val="00A775E5"/>
    <w:rsid w:val="00A776F5"/>
    <w:rsid w:val="00A77A64"/>
    <w:rsid w:val="00A77E52"/>
    <w:rsid w:val="00A80207"/>
    <w:rsid w:val="00A8053C"/>
    <w:rsid w:val="00A80B14"/>
    <w:rsid w:val="00A80DED"/>
    <w:rsid w:val="00A812D2"/>
    <w:rsid w:val="00A81344"/>
    <w:rsid w:val="00A81AD4"/>
    <w:rsid w:val="00A821D4"/>
    <w:rsid w:val="00A822FE"/>
    <w:rsid w:val="00A82425"/>
    <w:rsid w:val="00A82434"/>
    <w:rsid w:val="00A828AA"/>
    <w:rsid w:val="00A82AC8"/>
    <w:rsid w:val="00A82BFE"/>
    <w:rsid w:val="00A82D31"/>
    <w:rsid w:val="00A82F50"/>
    <w:rsid w:val="00A83B0B"/>
    <w:rsid w:val="00A83CCB"/>
    <w:rsid w:val="00A83F3D"/>
    <w:rsid w:val="00A8478D"/>
    <w:rsid w:val="00A8485D"/>
    <w:rsid w:val="00A8492B"/>
    <w:rsid w:val="00A84963"/>
    <w:rsid w:val="00A84A5F"/>
    <w:rsid w:val="00A84A92"/>
    <w:rsid w:val="00A8536B"/>
    <w:rsid w:val="00A85B5B"/>
    <w:rsid w:val="00A860F1"/>
    <w:rsid w:val="00A86312"/>
    <w:rsid w:val="00A8674F"/>
    <w:rsid w:val="00A87C3B"/>
    <w:rsid w:val="00A87CC9"/>
    <w:rsid w:val="00A87D6D"/>
    <w:rsid w:val="00A87EE3"/>
    <w:rsid w:val="00A90203"/>
    <w:rsid w:val="00A90337"/>
    <w:rsid w:val="00A90382"/>
    <w:rsid w:val="00A90806"/>
    <w:rsid w:val="00A91694"/>
    <w:rsid w:val="00A91C42"/>
    <w:rsid w:val="00A91C66"/>
    <w:rsid w:val="00A91EBD"/>
    <w:rsid w:val="00A922F2"/>
    <w:rsid w:val="00A9237B"/>
    <w:rsid w:val="00A92864"/>
    <w:rsid w:val="00A92B5D"/>
    <w:rsid w:val="00A92D18"/>
    <w:rsid w:val="00A9347A"/>
    <w:rsid w:val="00A9357B"/>
    <w:rsid w:val="00A9372A"/>
    <w:rsid w:val="00A937DD"/>
    <w:rsid w:val="00A942E2"/>
    <w:rsid w:val="00A94330"/>
    <w:rsid w:val="00A943A0"/>
    <w:rsid w:val="00A94D53"/>
    <w:rsid w:val="00A95058"/>
    <w:rsid w:val="00A951B7"/>
    <w:rsid w:val="00A95D97"/>
    <w:rsid w:val="00A96216"/>
    <w:rsid w:val="00A96315"/>
    <w:rsid w:val="00A96753"/>
    <w:rsid w:val="00A96D5D"/>
    <w:rsid w:val="00A96E97"/>
    <w:rsid w:val="00A97098"/>
    <w:rsid w:val="00A97671"/>
    <w:rsid w:val="00A97A55"/>
    <w:rsid w:val="00A97ACA"/>
    <w:rsid w:val="00AA03EB"/>
    <w:rsid w:val="00AA041F"/>
    <w:rsid w:val="00AA0503"/>
    <w:rsid w:val="00AA0D39"/>
    <w:rsid w:val="00AA13F2"/>
    <w:rsid w:val="00AA17B6"/>
    <w:rsid w:val="00AA28B1"/>
    <w:rsid w:val="00AA2F80"/>
    <w:rsid w:val="00AA3001"/>
    <w:rsid w:val="00AA3596"/>
    <w:rsid w:val="00AA38B0"/>
    <w:rsid w:val="00AA46C9"/>
    <w:rsid w:val="00AA49F7"/>
    <w:rsid w:val="00AA55AA"/>
    <w:rsid w:val="00AA5942"/>
    <w:rsid w:val="00AA5A6A"/>
    <w:rsid w:val="00AA5D2D"/>
    <w:rsid w:val="00AA5E38"/>
    <w:rsid w:val="00AA6744"/>
    <w:rsid w:val="00AA6B92"/>
    <w:rsid w:val="00AA6C7F"/>
    <w:rsid w:val="00AA6C94"/>
    <w:rsid w:val="00AA6D75"/>
    <w:rsid w:val="00AA751F"/>
    <w:rsid w:val="00AA7C6D"/>
    <w:rsid w:val="00AB019F"/>
    <w:rsid w:val="00AB042A"/>
    <w:rsid w:val="00AB060F"/>
    <w:rsid w:val="00AB0817"/>
    <w:rsid w:val="00AB088E"/>
    <w:rsid w:val="00AB1B1C"/>
    <w:rsid w:val="00AB1B92"/>
    <w:rsid w:val="00AB2130"/>
    <w:rsid w:val="00AB2240"/>
    <w:rsid w:val="00AB24CF"/>
    <w:rsid w:val="00AB2831"/>
    <w:rsid w:val="00AB2D29"/>
    <w:rsid w:val="00AB3332"/>
    <w:rsid w:val="00AB3799"/>
    <w:rsid w:val="00AB399A"/>
    <w:rsid w:val="00AB4484"/>
    <w:rsid w:val="00AB449F"/>
    <w:rsid w:val="00AB4727"/>
    <w:rsid w:val="00AB4945"/>
    <w:rsid w:val="00AB4ABD"/>
    <w:rsid w:val="00AB4CB9"/>
    <w:rsid w:val="00AB55AA"/>
    <w:rsid w:val="00AB5DEC"/>
    <w:rsid w:val="00AB6316"/>
    <w:rsid w:val="00AB723B"/>
    <w:rsid w:val="00AB73AA"/>
    <w:rsid w:val="00AB7F94"/>
    <w:rsid w:val="00AC08AF"/>
    <w:rsid w:val="00AC0948"/>
    <w:rsid w:val="00AC0973"/>
    <w:rsid w:val="00AC0D84"/>
    <w:rsid w:val="00AC0DBF"/>
    <w:rsid w:val="00AC0EB5"/>
    <w:rsid w:val="00AC0FFA"/>
    <w:rsid w:val="00AC1304"/>
    <w:rsid w:val="00AC145F"/>
    <w:rsid w:val="00AC155C"/>
    <w:rsid w:val="00AC1B1D"/>
    <w:rsid w:val="00AC1C73"/>
    <w:rsid w:val="00AC284D"/>
    <w:rsid w:val="00AC2BF3"/>
    <w:rsid w:val="00AC2C60"/>
    <w:rsid w:val="00AC3035"/>
    <w:rsid w:val="00AC3337"/>
    <w:rsid w:val="00AC3B8F"/>
    <w:rsid w:val="00AC3BEC"/>
    <w:rsid w:val="00AC43D0"/>
    <w:rsid w:val="00AC45AC"/>
    <w:rsid w:val="00AC4712"/>
    <w:rsid w:val="00AC4866"/>
    <w:rsid w:val="00AC48F6"/>
    <w:rsid w:val="00AC493E"/>
    <w:rsid w:val="00AC4DF2"/>
    <w:rsid w:val="00AC54BA"/>
    <w:rsid w:val="00AC55B0"/>
    <w:rsid w:val="00AC564D"/>
    <w:rsid w:val="00AC5BC9"/>
    <w:rsid w:val="00AC5C32"/>
    <w:rsid w:val="00AC5C37"/>
    <w:rsid w:val="00AC5D4C"/>
    <w:rsid w:val="00AC6419"/>
    <w:rsid w:val="00AC6819"/>
    <w:rsid w:val="00AC6DF0"/>
    <w:rsid w:val="00AC6E5F"/>
    <w:rsid w:val="00AC6EAA"/>
    <w:rsid w:val="00AC7025"/>
    <w:rsid w:val="00AC73BE"/>
    <w:rsid w:val="00AC75A5"/>
    <w:rsid w:val="00AC7975"/>
    <w:rsid w:val="00AC7BD4"/>
    <w:rsid w:val="00AC7DAF"/>
    <w:rsid w:val="00AD0086"/>
    <w:rsid w:val="00AD0123"/>
    <w:rsid w:val="00AD0570"/>
    <w:rsid w:val="00AD0914"/>
    <w:rsid w:val="00AD0A88"/>
    <w:rsid w:val="00AD0FED"/>
    <w:rsid w:val="00AD1083"/>
    <w:rsid w:val="00AD1164"/>
    <w:rsid w:val="00AD1332"/>
    <w:rsid w:val="00AD1567"/>
    <w:rsid w:val="00AD189B"/>
    <w:rsid w:val="00AD1E5A"/>
    <w:rsid w:val="00AD234D"/>
    <w:rsid w:val="00AD25F1"/>
    <w:rsid w:val="00AD2684"/>
    <w:rsid w:val="00AD2795"/>
    <w:rsid w:val="00AD2ADB"/>
    <w:rsid w:val="00AD3347"/>
    <w:rsid w:val="00AD3774"/>
    <w:rsid w:val="00AD3DCB"/>
    <w:rsid w:val="00AD4238"/>
    <w:rsid w:val="00AD52A7"/>
    <w:rsid w:val="00AD534D"/>
    <w:rsid w:val="00AD5443"/>
    <w:rsid w:val="00AD5B4A"/>
    <w:rsid w:val="00AD5BA2"/>
    <w:rsid w:val="00AD5F65"/>
    <w:rsid w:val="00AD622D"/>
    <w:rsid w:val="00AD6348"/>
    <w:rsid w:val="00AD63F1"/>
    <w:rsid w:val="00AD654F"/>
    <w:rsid w:val="00AD6979"/>
    <w:rsid w:val="00AD6C03"/>
    <w:rsid w:val="00AD6D00"/>
    <w:rsid w:val="00AD6EB1"/>
    <w:rsid w:val="00AD7040"/>
    <w:rsid w:val="00AD704E"/>
    <w:rsid w:val="00AD792B"/>
    <w:rsid w:val="00AD7C23"/>
    <w:rsid w:val="00AD7E0B"/>
    <w:rsid w:val="00AE0350"/>
    <w:rsid w:val="00AE0FF5"/>
    <w:rsid w:val="00AE115F"/>
    <w:rsid w:val="00AE161A"/>
    <w:rsid w:val="00AE18B3"/>
    <w:rsid w:val="00AE196C"/>
    <w:rsid w:val="00AE1A52"/>
    <w:rsid w:val="00AE32D2"/>
    <w:rsid w:val="00AE35EF"/>
    <w:rsid w:val="00AE3BCA"/>
    <w:rsid w:val="00AE4686"/>
    <w:rsid w:val="00AE4904"/>
    <w:rsid w:val="00AE50FE"/>
    <w:rsid w:val="00AE5338"/>
    <w:rsid w:val="00AE5E5C"/>
    <w:rsid w:val="00AE61B6"/>
    <w:rsid w:val="00AE6843"/>
    <w:rsid w:val="00AE6A63"/>
    <w:rsid w:val="00AE6EC9"/>
    <w:rsid w:val="00AE70A0"/>
    <w:rsid w:val="00AE7351"/>
    <w:rsid w:val="00AE7507"/>
    <w:rsid w:val="00AE7510"/>
    <w:rsid w:val="00AE7870"/>
    <w:rsid w:val="00AF016B"/>
    <w:rsid w:val="00AF01F6"/>
    <w:rsid w:val="00AF0441"/>
    <w:rsid w:val="00AF048B"/>
    <w:rsid w:val="00AF049B"/>
    <w:rsid w:val="00AF065C"/>
    <w:rsid w:val="00AF06DC"/>
    <w:rsid w:val="00AF1090"/>
    <w:rsid w:val="00AF12C7"/>
    <w:rsid w:val="00AF148A"/>
    <w:rsid w:val="00AF19CC"/>
    <w:rsid w:val="00AF1EDF"/>
    <w:rsid w:val="00AF212B"/>
    <w:rsid w:val="00AF2D89"/>
    <w:rsid w:val="00AF2DCF"/>
    <w:rsid w:val="00AF3007"/>
    <w:rsid w:val="00AF318C"/>
    <w:rsid w:val="00AF33B2"/>
    <w:rsid w:val="00AF387B"/>
    <w:rsid w:val="00AF3922"/>
    <w:rsid w:val="00AF39B8"/>
    <w:rsid w:val="00AF3F5F"/>
    <w:rsid w:val="00AF4192"/>
    <w:rsid w:val="00AF4394"/>
    <w:rsid w:val="00AF43AC"/>
    <w:rsid w:val="00AF443F"/>
    <w:rsid w:val="00AF4639"/>
    <w:rsid w:val="00AF4B42"/>
    <w:rsid w:val="00AF4B6C"/>
    <w:rsid w:val="00AF4C0C"/>
    <w:rsid w:val="00AF4D7B"/>
    <w:rsid w:val="00AF5116"/>
    <w:rsid w:val="00AF554F"/>
    <w:rsid w:val="00AF556F"/>
    <w:rsid w:val="00AF5676"/>
    <w:rsid w:val="00AF5A4B"/>
    <w:rsid w:val="00AF6513"/>
    <w:rsid w:val="00AF6594"/>
    <w:rsid w:val="00AF65BA"/>
    <w:rsid w:val="00AF66BE"/>
    <w:rsid w:val="00AF686D"/>
    <w:rsid w:val="00AF765B"/>
    <w:rsid w:val="00AF76D5"/>
    <w:rsid w:val="00AF7CE9"/>
    <w:rsid w:val="00AF7D24"/>
    <w:rsid w:val="00AF7D4D"/>
    <w:rsid w:val="00AF7ED3"/>
    <w:rsid w:val="00B00392"/>
    <w:rsid w:val="00B00F29"/>
    <w:rsid w:val="00B00FF4"/>
    <w:rsid w:val="00B01141"/>
    <w:rsid w:val="00B01769"/>
    <w:rsid w:val="00B01811"/>
    <w:rsid w:val="00B018DF"/>
    <w:rsid w:val="00B01E5A"/>
    <w:rsid w:val="00B02017"/>
    <w:rsid w:val="00B021D1"/>
    <w:rsid w:val="00B02839"/>
    <w:rsid w:val="00B02EB4"/>
    <w:rsid w:val="00B02F28"/>
    <w:rsid w:val="00B030EE"/>
    <w:rsid w:val="00B03B24"/>
    <w:rsid w:val="00B03D9B"/>
    <w:rsid w:val="00B03EFC"/>
    <w:rsid w:val="00B040D3"/>
    <w:rsid w:val="00B0425D"/>
    <w:rsid w:val="00B04340"/>
    <w:rsid w:val="00B044BE"/>
    <w:rsid w:val="00B04857"/>
    <w:rsid w:val="00B04EB9"/>
    <w:rsid w:val="00B05155"/>
    <w:rsid w:val="00B0563F"/>
    <w:rsid w:val="00B0584E"/>
    <w:rsid w:val="00B05A27"/>
    <w:rsid w:val="00B05B77"/>
    <w:rsid w:val="00B06154"/>
    <w:rsid w:val="00B066A0"/>
    <w:rsid w:val="00B0671E"/>
    <w:rsid w:val="00B06CA6"/>
    <w:rsid w:val="00B06D37"/>
    <w:rsid w:val="00B0741E"/>
    <w:rsid w:val="00B0752E"/>
    <w:rsid w:val="00B075C6"/>
    <w:rsid w:val="00B075C7"/>
    <w:rsid w:val="00B0771F"/>
    <w:rsid w:val="00B078B3"/>
    <w:rsid w:val="00B10915"/>
    <w:rsid w:val="00B10ACE"/>
    <w:rsid w:val="00B10E35"/>
    <w:rsid w:val="00B10E6A"/>
    <w:rsid w:val="00B10ED8"/>
    <w:rsid w:val="00B10FF0"/>
    <w:rsid w:val="00B11382"/>
    <w:rsid w:val="00B1152B"/>
    <w:rsid w:val="00B11577"/>
    <w:rsid w:val="00B116E5"/>
    <w:rsid w:val="00B11925"/>
    <w:rsid w:val="00B11B8C"/>
    <w:rsid w:val="00B12150"/>
    <w:rsid w:val="00B122E0"/>
    <w:rsid w:val="00B12791"/>
    <w:rsid w:val="00B12E0B"/>
    <w:rsid w:val="00B12E13"/>
    <w:rsid w:val="00B13155"/>
    <w:rsid w:val="00B137EB"/>
    <w:rsid w:val="00B13870"/>
    <w:rsid w:val="00B13994"/>
    <w:rsid w:val="00B13E9A"/>
    <w:rsid w:val="00B13EF0"/>
    <w:rsid w:val="00B140EE"/>
    <w:rsid w:val="00B1446C"/>
    <w:rsid w:val="00B144EA"/>
    <w:rsid w:val="00B146C6"/>
    <w:rsid w:val="00B14AED"/>
    <w:rsid w:val="00B1547A"/>
    <w:rsid w:val="00B15534"/>
    <w:rsid w:val="00B158A1"/>
    <w:rsid w:val="00B15A13"/>
    <w:rsid w:val="00B15DA6"/>
    <w:rsid w:val="00B15E27"/>
    <w:rsid w:val="00B15F8C"/>
    <w:rsid w:val="00B16126"/>
    <w:rsid w:val="00B16A2E"/>
    <w:rsid w:val="00B170D5"/>
    <w:rsid w:val="00B1725A"/>
    <w:rsid w:val="00B1731B"/>
    <w:rsid w:val="00B177D2"/>
    <w:rsid w:val="00B179BD"/>
    <w:rsid w:val="00B17CE9"/>
    <w:rsid w:val="00B20137"/>
    <w:rsid w:val="00B2017B"/>
    <w:rsid w:val="00B2071C"/>
    <w:rsid w:val="00B208D2"/>
    <w:rsid w:val="00B218EC"/>
    <w:rsid w:val="00B21CF2"/>
    <w:rsid w:val="00B21E1C"/>
    <w:rsid w:val="00B22C46"/>
    <w:rsid w:val="00B22D03"/>
    <w:rsid w:val="00B2401D"/>
    <w:rsid w:val="00B243D5"/>
    <w:rsid w:val="00B24550"/>
    <w:rsid w:val="00B259FE"/>
    <w:rsid w:val="00B25ABD"/>
    <w:rsid w:val="00B25DD9"/>
    <w:rsid w:val="00B261E2"/>
    <w:rsid w:val="00B264D4"/>
    <w:rsid w:val="00B26572"/>
    <w:rsid w:val="00B26777"/>
    <w:rsid w:val="00B26DB4"/>
    <w:rsid w:val="00B270A3"/>
    <w:rsid w:val="00B27288"/>
    <w:rsid w:val="00B2735D"/>
    <w:rsid w:val="00B2737B"/>
    <w:rsid w:val="00B27938"/>
    <w:rsid w:val="00B27D14"/>
    <w:rsid w:val="00B27E0E"/>
    <w:rsid w:val="00B301A7"/>
    <w:rsid w:val="00B30440"/>
    <w:rsid w:val="00B30579"/>
    <w:rsid w:val="00B30D56"/>
    <w:rsid w:val="00B3107F"/>
    <w:rsid w:val="00B31214"/>
    <w:rsid w:val="00B31434"/>
    <w:rsid w:val="00B31885"/>
    <w:rsid w:val="00B31B43"/>
    <w:rsid w:val="00B31CEC"/>
    <w:rsid w:val="00B3213B"/>
    <w:rsid w:val="00B324D4"/>
    <w:rsid w:val="00B326D0"/>
    <w:rsid w:val="00B32D8F"/>
    <w:rsid w:val="00B32DB8"/>
    <w:rsid w:val="00B32FFB"/>
    <w:rsid w:val="00B3318A"/>
    <w:rsid w:val="00B33748"/>
    <w:rsid w:val="00B33AEE"/>
    <w:rsid w:val="00B34158"/>
    <w:rsid w:val="00B341E3"/>
    <w:rsid w:val="00B344D9"/>
    <w:rsid w:val="00B346C2"/>
    <w:rsid w:val="00B34961"/>
    <w:rsid w:val="00B34A82"/>
    <w:rsid w:val="00B34BF0"/>
    <w:rsid w:val="00B34F40"/>
    <w:rsid w:val="00B351DF"/>
    <w:rsid w:val="00B359DF"/>
    <w:rsid w:val="00B3627A"/>
    <w:rsid w:val="00B36681"/>
    <w:rsid w:val="00B366D0"/>
    <w:rsid w:val="00B36E6E"/>
    <w:rsid w:val="00B373A9"/>
    <w:rsid w:val="00B3746D"/>
    <w:rsid w:val="00B37D53"/>
    <w:rsid w:val="00B40187"/>
    <w:rsid w:val="00B40ABF"/>
    <w:rsid w:val="00B40D7F"/>
    <w:rsid w:val="00B4112B"/>
    <w:rsid w:val="00B4126C"/>
    <w:rsid w:val="00B412B2"/>
    <w:rsid w:val="00B413DA"/>
    <w:rsid w:val="00B4160E"/>
    <w:rsid w:val="00B41996"/>
    <w:rsid w:val="00B41A0D"/>
    <w:rsid w:val="00B41B87"/>
    <w:rsid w:val="00B41EA5"/>
    <w:rsid w:val="00B42076"/>
    <w:rsid w:val="00B422D7"/>
    <w:rsid w:val="00B4258F"/>
    <w:rsid w:val="00B42693"/>
    <w:rsid w:val="00B426EF"/>
    <w:rsid w:val="00B42875"/>
    <w:rsid w:val="00B42B3D"/>
    <w:rsid w:val="00B42C8D"/>
    <w:rsid w:val="00B42E8C"/>
    <w:rsid w:val="00B434AC"/>
    <w:rsid w:val="00B438BD"/>
    <w:rsid w:val="00B43D44"/>
    <w:rsid w:val="00B44770"/>
    <w:rsid w:val="00B44B25"/>
    <w:rsid w:val="00B44D28"/>
    <w:rsid w:val="00B45262"/>
    <w:rsid w:val="00B45281"/>
    <w:rsid w:val="00B4556A"/>
    <w:rsid w:val="00B45A7A"/>
    <w:rsid w:val="00B45ACD"/>
    <w:rsid w:val="00B45C3A"/>
    <w:rsid w:val="00B45E67"/>
    <w:rsid w:val="00B46022"/>
    <w:rsid w:val="00B46D19"/>
    <w:rsid w:val="00B478C2"/>
    <w:rsid w:val="00B47AFB"/>
    <w:rsid w:val="00B47D19"/>
    <w:rsid w:val="00B47D1A"/>
    <w:rsid w:val="00B47F23"/>
    <w:rsid w:val="00B500E5"/>
    <w:rsid w:val="00B50162"/>
    <w:rsid w:val="00B501A7"/>
    <w:rsid w:val="00B50744"/>
    <w:rsid w:val="00B50B51"/>
    <w:rsid w:val="00B510C3"/>
    <w:rsid w:val="00B51131"/>
    <w:rsid w:val="00B513E3"/>
    <w:rsid w:val="00B5189A"/>
    <w:rsid w:val="00B51ACD"/>
    <w:rsid w:val="00B51DB3"/>
    <w:rsid w:val="00B520F1"/>
    <w:rsid w:val="00B522E8"/>
    <w:rsid w:val="00B5232D"/>
    <w:rsid w:val="00B52489"/>
    <w:rsid w:val="00B52E9A"/>
    <w:rsid w:val="00B52FAA"/>
    <w:rsid w:val="00B53105"/>
    <w:rsid w:val="00B53456"/>
    <w:rsid w:val="00B538F6"/>
    <w:rsid w:val="00B5399F"/>
    <w:rsid w:val="00B541D8"/>
    <w:rsid w:val="00B54753"/>
    <w:rsid w:val="00B549AB"/>
    <w:rsid w:val="00B54E75"/>
    <w:rsid w:val="00B5526F"/>
    <w:rsid w:val="00B55927"/>
    <w:rsid w:val="00B55AE1"/>
    <w:rsid w:val="00B55EF0"/>
    <w:rsid w:val="00B56A82"/>
    <w:rsid w:val="00B56FB8"/>
    <w:rsid w:val="00B5760E"/>
    <w:rsid w:val="00B578C9"/>
    <w:rsid w:val="00B5796E"/>
    <w:rsid w:val="00B579AF"/>
    <w:rsid w:val="00B57F40"/>
    <w:rsid w:val="00B60380"/>
    <w:rsid w:val="00B60E92"/>
    <w:rsid w:val="00B61046"/>
    <w:rsid w:val="00B61157"/>
    <w:rsid w:val="00B612B8"/>
    <w:rsid w:val="00B61303"/>
    <w:rsid w:val="00B61365"/>
    <w:rsid w:val="00B615E7"/>
    <w:rsid w:val="00B61619"/>
    <w:rsid w:val="00B622F2"/>
    <w:rsid w:val="00B625B1"/>
    <w:rsid w:val="00B62EB3"/>
    <w:rsid w:val="00B633BD"/>
    <w:rsid w:val="00B63576"/>
    <w:rsid w:val="00B63602"/>
    <w:rsid w:val="00B63E13"/>
    <w:rsid w:val="00B63F9F"/>
    <w:rsid w:val="00B64204"/>
    <w:rsid w:val="00B64363"/>
    <w:rsid w:val="00B64734"/>
    <w:rsid w:val="00B64878"/>
    <w:rsid w:val="00B64DFF"/>
    <w:rsid w:val="00B64EFE"/>
    <w:rsid w:val="00B65279"/>
    <w:rsid w:val="00B65475"/>
    <w:rsid w:val="00B6557D"/>
    <w:rsid w:val="00B6590A"/>
    <w:rsid w:val="00B65925"/>
    <w:rsid w:val="00B65CB1"/>
    <w:rsid w:val="00B65D08"/>
    <w:rsid w:val="00B66071"/>
    <w:rsid w:val="00B6633C"/>
    <w:rsid w:val="00B66942"/>
    <w:rsid w:val="00B66B8D"/>
    <w:rsid w:val="00B66DD0"/>
    <w:rsid w:val="00B66EE8"/>
    <w:rsid w:val="00B671D4"/>
    <w:rsid w:val="00B674AF"/>
    <w:rsid w:val="00B674F7"/>
    <w:rsid w:val="00B67E93"/>
    <w:rsid w:val="00B67EE6"/>
    <w:rsid w:val="00B67F0C"/>
    <w:rsid w:val="00B7001B"/>
    <w:rsid w:val="00B7089F"/>
    <w:rsid w:val="00B70C1B"/>
    <w:rsid w:val="00B70C69"/>
    <w:rsid w:val="00B70ED9"/>
    <w:rsid w:val="00B71052"/>
    <w:rsid w:val="00B71193"/>
    <w:rsid w:val="00B715EE"/>
    <w:rsid w:val="00B715FD"/>
    <w:rsid w:val="00B7168C"/>
    <w:rsid w:val="00B717C9"/>
    <w:rsid w:val="00B718D6"/>
    <w:rsid w:val="00B722CE"/>
    <w:rsid w:val="00B72711"/>
    <w:rsid w:val="00B728B1"/>
    <w:rsid w:val="00B72C7A"/>
    <w:rsid w:val="00B731A0"/>
    <w:rsid w:val="00B732A2"/>
    <w:rsid w:val="00B73313"/>
    <w:rsid w:val="00B7331C"/>
    <w:rsid w:val="00B73F3D"/>
    <w:rsid w:val="00B74182"/>
    <w:rsid w:val="00B744EA"/>
    <w:rsid w:val="00B749C6"/>
    <w:rsid w:val="00B74B5E"/>
    <w:rsid w:val="00B74B60"/>
    <w:rsid w:val="00B74F25"/>
    <w:rsid w:val="00B75116"/>
    <w:rsid w:val="00B751FB"/>
    <w:rsid w:val="00B755FF"/>
    <w:rsid w:val="00B7569F"/>
    <w:rsid w:val="00B757FC"/>
    <w:rsid w:val="00B75A62"/>
    <w:rsid w:val="00B76181"/>
    <w:rsid w:val="00B7619E"/>
    <w:rsid w:val="00B762E6"/>
    <w:rsid w:val="00B7637D"/>
    <w:rsid w:val="00B765AA"/>
    <w:rsid w:val="00B76D42"/>
    <w:rsid w:val="00B77A49"/>
    <w:rsid w:val="00B77A51"/>
    <w:rsid w:val="00B8034A"/>
    <w:rsid w:val="00B81015"/>
    <w:rsid w:val="00B8117F"/>
    <w:rsid w:val="00B81811"/>
    <w:rsid w:val="00B81C88"/>
    <w:rsid w:val="00B82025"/>
    <w:rsid w:val="00B8264B"/>
    <w:rsid w:val="00B82664"/>
    <w:rsid w:val="00B82A86"/>
    <w:rsid w:val="00B82BB8"/>
    <w:rsid w:val="00B82C61"/>
    <w:rsid w:val="00B82D50"/>
    <w:rsid w:val="00B8333E"/>
    <w:rsid w:val="00B83AE9"/>
    <w:rsid w:val="00B83E1A"/>
    <w:rsid w:val="00B841F0"/>
    <w:rsid w:val="00B8455D"/>
    <w:rsid w:val="00B845C1"/>
    <w:rsid w:val="00B84A3B"/>
    <w:rsid w:val="00B84F84"/>
    <w:rsid w:val="00B85149"/>
    <w:rsid w:val="00B85687"/>
    <w:rsid w:val="00B857B1"/>
    <w:rsid w:val="00B85962"/>
    <w:rsid w:val="00B86988"/>
    <w:rsid w:val="00B86E22"/>
    <w:rsid w:val="00B872D6"/>
    <w:rsid w:val="00B876CC"/>
    <w:rsid w:val="00B87AB6"/>
    <w:rsid w:val="00B87D93"/>
    <w:rsid w:val="00B87EA2"/>
    <w:rsid w:val="00B87F1A"/>
    <w:rsid w:val="00B87F4C"/>
    <w:rsid w:val="00B9014D"/>
    <w:rsid w:val="00B90199"/>
    <w:rsid w:val="00B905F2"/>
    <w:rsid w:val="00B9086C"/>
    <w:rsid w:val="00B90A7A"/>
    <w:rsid w:val="00B90BE5"/>
    <w:rsid w:val="00B90D47"/>
    <w:rsid w:val="00B91112"/>
    <w:rsid w:val="00B91631"/>
    <w:rsid w:val="00B91F58"/>
    <w:rsid w:val="00B9210E"/>
    <w:rsid w:val="00B92BB6"/>
    <w:rsid w:val="00B92BE0"/>
    <w:rsid w:val="00B92CDC"/>
    <w:rsid w:val="00B941E9"/>
    <w:rsid w:val="00B949D0"/>
    <w:rsid w:val="00B95828"/>
    <w:rsid w:val="00B96344"/>
    <w:rsid w:val="00B964EB"/>
    <w:rsid w:val="00B96C60"/>
    <w:rsid w:val="00B96EEC"/>
    <w:rsid w:val="00B96FDF"/>
    <w:rsid w:val="00B977E7"/>
    <w:rsid w:val="00B978EE"/>
    <w:rsid w:val="00B97A33"/>
    <w:rsid w:val="00B97A56"/>
    <w:rsid w:val="00B97BA5"/>
    <w:rsid w:val="00BA0495"/>
    <w:rsid w:val="00BA0789"/>
    <w:rsid w:val="00BA07D9"/>
    <w:rsid w:val="00BA0A1C"/>
    <w:rsid w:val="00BA0B95"/>
    <w:rsid w:val="00BA0BA9"/>
    <w:rsid w:val="00BA0E92"/>
    <w:rsid w:val="00BA130D"/>
    <w:rsid w:val="00BA1906"/>
    <w:rsid w:val="00BA1A2F"/>
    <w:rsid w:val="00BA1ADF"/>
    <w:rsid w:val="00BA1D09"/>
    <w:rsid w:val="00BA1F61"/>
    <w:rsid w:val="00BA260F"/>
    <w:rsid w:val="00BA2861"/>
    <w:rsid w:val="00BA2917"/>
    <w:rsid w:val="00BA2ECE"/>
    <w:rsid w:val="00BA356E"/>
    <w:rsid w:val="00BA36FA"/>
    <w:rsid w:val="00BA3A82"/>
    <w:rsid w:val="00BA3BCF"/>
    <w:rsid w:val="00BA3E50"/>
    <w:rsid w:val="00BA4275"/>
    <w:rsid w:val="00BA42DB"/>
    <w:rsid w:val="00BA4613"/>
    <w:rsid w:val="00BA47D6"/>
    <w:rsid w:val="00BA484B"/>
    <w:rsid w:val="00BA49DA"/>
    <w:rsid w:val="00BA4C6E"/>
    <w:rsid w:val="00BA50DE"/>
    <w:rsid w:val="00BA5203"/>
    <w:rsid w:val="00BA54EA"/>
    <w:rsid w:val="00BA566C"/>
    <w:rsid w:val="00BA5D6B"/>
    <w:rsid w:val="00BA5DE2"/>
    <w:rsid w:val="00BA6B1A"/>
    <w:rsid w:val="00BA772F"/>
    <w:rsid w:val="00BB01A9"/>
    <w:rsid w:val="00BB08BC"/>
    <w:rsid w:val="00BB1192"/>
    <w:rsid w:val="00BB18A6"/>
    <w:rsid w:val="00BB2123"/>
    <w:rsid w:val="00BB222F"/>
    <w:rsid w:val="00BB2400"/>
    <w:rsid w:val="00BB2472"/>
    <w:rsid w:val="00BB35DF"/>
    <w:rsid w:val="00BB369B"/>
    <w:rsid w:val="00BB3B7A"/>
    <w:rsid w:val="00BB4057"/>
    <w:rsid w:val="00BB476F"/>
    <w:rsid w:val="00BB4AAA"/>
    <w:rsid w:val="00BB4C23"/>
    <w:rsid w:val="00BB549B"/>
    <w:rsid w:val="00BB5519"/>
    <w:rsid w:val="00BB5612"/>
    <w:rsid w:val="00BB58A3"/>
    <w:rsid w:val="00BB5DCE"/>
    <w:rsid w:val="00BB61E6"/>
    <w:rsid w:val="00BB636C"/>
    <w:rsid w:val="00BB6742"/>
    <w:rsid w:val="00BB6792"/>
    <w:rsid w:val="00BB6889"/>
    <w:rsid w:val="00BB699D"/>
    <w:rsid w:val="00BB6E34"/>
    <w:rsid w:val="00BB72E9"/>
    <w:rsid w:val="00BB73C1"/>
    <w:rsid w:val="00BC02D0"/>
    <w:rsid w:val="00BC0985"/>
    <w:rsid w:val="00BC0AE4"/>
    <w:rsid w:val="00BC0E17"/>
    <w:rsid w:val="00BC118D"/>
    <w:rsid w:val="00BC1B0E"/>
    <w:rsid w:val="00BC2D3B"/>
    <w:rsid w:val="00BC3486"/>
    <w:rsid w:val="00BC411F"/>
    <w:rsid w:val="00BC4267"/>
    <w:rsid w:val="00BC43BE"/>
    <w:rsid w:val="00BC473C"/>
    <w:rsid w:val="00BC4DC6"/>
    <w:rsid w:val="00BC500F"/>
    <w:rsid w:val="00BC5027"/>
    <w:rsid w:val="00BC50A3"/>
    <w:rsid w:val="00BC5139"/>
    <w:rsid w:val="00BC533B"/>
    <w:rsid w:val="00BC59B7"/>
    <w:rsid w:val="00BC5CB7"/>
    <w:rsid w:val="00BC6236"/>
    <w:rsid w:val="00BC66EA"/>
    <w:rsid w:val="00BC6BEB"/>
    <w:rsid w:val="00BC6E0A"/>
    <w:rsid w:val="00BC6F4D"/>
    <w:rsid w:val="00BC7646"/>
    <w:rsid w:val="00BC7E25"/>
    <w:rsid w:val="00BD05EA"/>
    <w:rsid w:val="00BD077D"/>
    <w:rsid w:val="00BD0880"/>
    <w:rsid w:val="00BD0B22"/>
    <w:rsid w:val="00BD0F6C"/>
    <w:rsid w:val="00BD0FB4"/>
    <w:rsid w:val="00BD1011"/>
    <w:rsid w:val="00BD10DC"/>
    <w:rsid w:val="00BD1269"/>
    <w:rsid w:val="00BD1A7A"/>
    <w:rsid w:val="00BD255D"/>
    <w:rsid w:val="00BD2B21"/>
    <w:rsid w:val="00BD2CE7"/>
    <w:rsid w:val="00BD2DA8"/>
    <w:rsid w:val="00BD3A38"/>
    <w:rsid w:val="00BD3B9D"/>
    <w:rsid w:val="00BD40BC"/>
    <w:rsid w:val="00BD44F4"/>
    <w:rsid w:val="00BD4735"/>
    <w:rsid w:val="00BD48B3"/>
    <w:rsid w:val="00BD4D3B"/>
    <w:rsid w:val="00BD514C"/>
    <w:rsid w:val="00BD53DB"/>
    <w:rsid w:val="00BD5595"/>
    <w:rsid w:val="00BD5A50"/>
    <w:rsid w:val="00BD5D24"/>
    <w:rsid w:val="00BD5E57"/>
    <w:rsid w:val="00BD6262"/>
    <w:rsid w:val="00BD6512"/>
    <w:rsid w:val="00BD67AD"/>
    <w:rsid w:val="00BD6962"/>
    <w:rsid w:val="00BD70E4"/>
    <w:rsid w:val="00BD74F9"/>
    <w:rsid w:val="00BD7B7B"/>
    <w:rsid w:val="00BE0028"/>
    <w:rsid w:val="00BE0052"/>
    <w:rsid w:val="00BE0530"/>
    <w:rsid w:val="00BE05DD"/>
    <w:rsid w:val="00BE0630"/>
    <w:rsid w:val="00BE0685"/>
    <w:rsid w:val="00BE0A9A"/>
    <w:rsid w:val="00BE0B58"/>
    <w:rsid w:val="00BE0E5A"/>
    <w:rsid w:val="00BE1283"/>
    <w:rsid w:val="00BE1697"/>
    <w:rsid w:val="00BE1F0C"/>
    <w:rsid w:val="00BE282B"/>
    <w:rsid w:val="00BE2ABA"/>
    <w:rsid w:val="00BE2E46"/>
    <w:rsid w:val="00BE2E81"/>
    <w:rsid w:val="00BE3818"/>
    <w:rsid w:val="00BE381C"/>
    <w:rsid w:val="00BE3928"/>
    <w:rsid w:val="00BE3FE4"/>
    <w:rsid w:val="00BE41C7"/>
    <w:rsid w:val="00BE4EAB"/>
    <w:rsid w:val="00BE535A"/>
    <w:rsid w:val="00BE6298"/>
    <w:rsid w:val="00BE6EF8"/>
    <w:rsid w:val="00BE79EA"/>
    <w:rsid w:val="00BF002F"/>
    <w:rsid w:val="00BF047B"/>
    <w:rsid w:val="00BF1290"/>
    <w:rsid w:val="00BF12EE"/>
    <w:rsid w:val="00BF1301"/>
    <w:rsid w:val="00BF1B21"/>
    <w:rsid w:val="00BF1B96"/>
    <w:rsid w:val="00BF2785"/>
    <w:rsid w:val="00BF2983"/>
    <w:rsid w:val="00BF2A8A"/>
    <w:rsid w:val="00BF2F06"/>
    <w:rsid w:val="00BF3E60"/>
    <w:rsid w:val="00BF4706"/>
    <w:rsid w:val="00BF473D"/>
    <w:rsid w:val="00BF4C65"/>
    <w:rsid w:val="00BF4D93"/>
    <w:rsid w:val="00BF59F8"/>
    <w:rsid w:val="00BF5D21"/>
    <w:rsid w:val="00BF5DAE"/>
    <w:rsid w:val="00BF5F00"/>
    <w:rsid w:val="00BF64FA"/>
    <w:rsid w:val="00BF6832"/>
    <w:rsid w:val="00BF697B"/>
    <w:rsid w:val="00BF6C30"/>
    <w:rsid w:val="00BF74AD"/>
    <w:rsid w:val="00BF7512"/>
    <w:rsid w:val="00BF79AF"/>
    <w:rsid w:val="00C00316"/>
    <w:rsid w:val="00C0056B"/>
    <w:rsid w:val="00C005B0"/>
    <w:rsid w:val="00C00605"/>
    <w:rsid w:val="00C0067C"/>
    <w:rsid w:val="00C012C0"/>
    <w:rsid w:val="00C016BF"/>
    <w:rsid w:val="00C01707"/>
    <w:rsid w:val="00C01DB9"/>
    <w:rsid w:val="00C01DD2"/>
    <w:rsid w:val="00C02698"/>
    <w:rsid w:val="00C02E77"/>
    <w:rsid w:val="00C02E7F"/>
    <w:rsid w:val="00C02F6C"/>
    <w:rsid w:val="00C0348A"/>
    <w:rsid w:val="00C03F08"/>
    <w:rsid w:val="00C04B3F"/>
    <w:rsid w:val="00C05255"/>
    <w:rsid w:val="00C059FE"/>
    <w:rsid w:val="00C06042"/>
    <w:rsid w:val="00C06054"/>
    <w:rsid w:val="00C06214"/>
    <w:rsid w:val="00C062CB"/>
    <w:rsid w:val="00C06689"/>
    <w:rsid w:val="00C068D8"/>
    <w:rsid w:val="00C06C0F"/>
    <w:rsid w:val="00C06FA5"/>
    <w:rsid w:val="00C07364"/>
    <w:rsid w:val="00C0770C"/>
    <w:rsid w:val="00C07829"/>
    <w:rsid w:val="00C0786D"/>
    <w:rsid w:val="00C07B98"/>
    <w:rsid w:val="00C07C99"/>
    <w:rsid w:val="00C07F77"/>
    <w:rsid w:val="00C100B0"/>
    <w:rsid w:val="00C100BD"/>
    <w:rsid w:val="00C1012D"/>
    <w:rsid w:val="00C1070A"/>
    <w:rsid w:val="00C1078A"/>
    <w:rsid w:val="00C10D40"/>
    <w:rsid w:val="00C112A1"/>
    <w:rsid w:val="00C1148B"/>
    <w:rsid w:val="00C11769"/>
    <w:rsid w:val="00C11805"/>
    <w:rsid w:val="00C11885"/>
    <w:rsid w:val="00C11CD8"/>
    <w:rsid w:val="00C120F8"/>
    <w:rsid w:val="00C12103"/>
    <w:rsid w:val="00C1223F"/>
    <w:rsid w:val="00C128F4"/>
    <w:rsid w:val="00C12AA5"/>
    <w:rsid w:val="00C12C15"/>
    <w:rsid w:val="00C12CEC"/>
    <w:rsid w:val="00C131AF"/>
    <w:rsid w:val="00C132C5"/>
    <w:rsid w:val="00C132FC"/>
    <w:rsid w:val="00C13418"/>
    <w:rsid w:val="00C1355A"/>
    <w:rsid w:val="00C137B2"/>
    <w:rsid w:val="00C14460"/>
    <w:rsid w:val="00C14E8C"/>
    <w:rsid w:val="00C15055"/>
    <w:rsid w:val="00C15217"/>
    <w:rsid w:val="00C15753"/>
    <w:rsid w:val="00C16441"/>
    <w:rsid w:val="00C164E3"/>
    <w:rsid w:val="00C166EF"/>
    <w:rsid w:val="00C16CCB"/>
    <w:rsid w:val="00C16EB0"/>
    <w:rsid w:val="00C172BA"/>
    <w:rsid w:val="00C178FC"/>
    <w:rsid w:val="00C17C4F"/>
    <w:rsid w:val="00C17D59"/>
    <w:rsid w:val="00C20005"/>
    <w:rsid w:val="00C20505"/>
    <w:rsid w:val="00C205F1"/>
    <w:rsid w:val="00C2062F"/>
    <w:rsid w:val="00C208B4"/>
    <w:rsid w:val="00C217DF"/>
    <w:rsid w:val="00C21DB8"/>
    <w:rsid w:val="00C22005"/>
    <w:rsid w:val="00C22C95"/>
    <w:rsid w:val="00C23021"/>
    <w:rsid w:val="00C230D4"/>
    <w:rsid w:val="00C2330E"/>
    <w:rsid w:val="00C236BC"/>
    <w:rsid w:val="00C23C53"/>
    <w:rsid w:val="00C23C74"/>
    <w:rsid w:val="00C2407C"/>
    <w:rsid w:val="00C2408D"/>
    <w:rsid w:val="00C240BF"/>
    <w:rsid w:val="00C24452"/>
    <w:rsid w:val="00C24941"/>
    <w:rsid w:val="00C24C4E"/>
    <w:rsid w:val="00C25BAD"/>
    <w:rsid w:val="00C25E42"/>
    <w:rsid w:val="00C2615C"/>
    <w:rsid w:val="00C265BD"/>
    <w:rsid w:val="00C266D8"/>
    <w:rsid w:val="00C26832"/>
    <w:rsid w:val="00C273EF"/>
    <w:rsid w:val="00C2765A"/>
    <w:rsid w:val="00C27C7B"/>
    <w:rsid w:val="00C27F09"/>
    <w:rsid w:val="00C300C0"/>
    <w:rsid w:val="00C30A5E"/>
    <w:rsid w:val="00C30C5B"/>
    <w:rsid w:val="00C30FD7"/>
    <w:rsid w:val="00C310C2"/>
    <w:rsid w:val="00C31543"/>
    <w:rsid w:val="00C31706"/>
    <w:rsid w:val="00C31A0E"/>
    <w:rsid w:val="00C31B79"/>
    <w:rsid w:val="00C31CBE"/>
    <w:rsid w:val="00C31F55"/>
    <w:rsid w:val="00C323B7"/>
    <w:rsid w:val="00C3279F"/>
    <w:rsid w:val="00C327D7"/>
    <w:rsid w:val="00C32C93"/>
    <w:rsid w:val="00C32D22"/>
    <w:rsid w:val="00C33048"/>
    <w:rsid w:val="00C33360"/>
    <w:rsid w:val="00C33390"/>
    <w:rsid w:val="00C33574"/>
    <w:rsid w:val="00C338C4"/>
    <w:rsid w:val="00C3397D"/>
    <w:rsid w:val="00C33B36"/>
    <w:rsid w:val="00C33ECE"/>
    <w:rsid w:val="00C33F6C"/>
    <w:rsid w:val="00C34111"/>
    <w:rsid w:val="00C34355"/>
    <w:rsid w:val="00C34488"/>
    <w:rsid w:val="00C34E22"/>
    <w:rsid w:val="00C34FC0"/>
    <w:rsid w:val="00C354AE"/>
    <w:rsid w:val="00C35724"/>
    <w:rsid w:val="00C35B72"/>
    <w:rsid w:val="00C35D2A"/>
    <w:rsid w:val="00C35DE6"/>
    <w:rsid w:val="00C35EEB"/>
    <w:rsid w:val="00C35FBF"/>
    <w:rsid w:val="00C3754C"/>
    <w:rsid w:val="00C37BF1"/>
    <w:rsid w:val="00C37D2E"/>
    <w:rsid w:val="00C37D6E"/>
    <w:rsid w:val="00C40026"/>
    <w:rsid w:val="00C40116"/>
    <w:rsid w:val="00C4067B"/>
    <w:rsid w:val="00C40D21"/>
    <w:rsid w:val="00C40F52"/>
    <w:rsid w:val="00C412C6"/>
    <w:rsid w:val="00C41554"/>
    <w:rsid w:val="00C416CC"/>
    <w:rsid w:val="00C41727"/>
    <w:rsid w:val="00C417C3"/>
    <w:rsid w:val="00C419D8"/>
    <w:rsid w:val="00C41FAE"/>
    <w:rsid w:val="00C428CA"/>
    <w:rsid w:val="00C42B9B"/>
    <w:rsid w:val="00C42D51"/>
    <w:rsid w:val="00C42DD3"/>
    <w:rsid w:val="00C43965"/>
    <w:rsid w:val="00C45961"/>
    <w:rsid w:val="00C45966"/>
    <w:rsid w:val="00C45C69"/>
    <w:rsid w:val="00C45CA0"/>
    <w:rsid w:val="00C45FA2"/>
    <w:rsid w:val="00C46337"/>
    <w:rsid w:val="00C46462"/>
    <w:rsid w:val="00C465ED"/>
    <w:rsid w:val="00C46D41"/>
    <w:rsid w:val="00C46EAC"/>
    <w:rsid w:val="00C4702D"/>
    <w:rsid w:val="00C47079"/>
    <w:rsid w:val="00C47123"/>
    <w:rsid w:val="00C477B8"/>
    <w:rsid w:val="00C47831"/>
    <w:rsid w:val="00C47D28"/>
    <w:rsid w:val="00C50D5B"/>
    <w:rsid w:val="00C5145D"/>
    <w:rsid w:val="00C5172A"/>
    <w:rsid w:val="00C517C2"/>
    <w:rsid w:val="00C51C01"/>
    <w:rsid w:val="00C527B2"/>
    <w:rsid w:val="00C52D6E"/>
    <w:rsid w:val="00C52F61"/>
    <w:rsid w:val="00C530D8"/>
    <w:rsid w:val="00C53153"/>
    <w:rsid w:val="00C53936"/>
    <w:rsid w:val="00C5395C"/>
    <w:rsid w:val="00C53ED1"/>
    <w:rsid w:val="00C544D8"/>
    <w:rsid w:val="00C5458B"/>
    <w:rsid w:val="00C5477F"/>
    <w:rsid w:val="00C548AE"/>
    <w:rsid w:val="00C5498E"/>
    <w:rsid w:val="00C54C7B"/>
    <w:rsid w:val="00C54F96"/>
    <w:rsid w:val="00C551D1"/>
    <w:rsid w:val="00C555F4"/>
    <w:rsid w:val="00C5579E"/>
    <w:rsid w:val="00C55A5D"/>
    <w:rsid w:val="00C55B8F"/>
    <w:rsid w:val="00C56025"/>
    <w:rsid w:val="00C5602C"/>
    <w:rsid w:val="00C560F5"/>
    <w:rsid w:val="00C56161"/>
    <w:rsid w:val="00C5629D"/>
    <w:rsid w:val="00C564B9"/>
    <w:rsid w:val="00C56AD3"/>
    <w:rsid w:val="00C56B70"/>
    <w:rsid w:val="00C5710D"/>
    <w:rsid w:val="00C571B5"/>
    <w:rsid w:val="00C57A7B"/>
    <w:rsid w:val="00C57DDE"/>
    <w:rsid w:val="00C60927"/>
    <w:rsid w:val="00C609E2"/>
    <w:rsid w:val="00C60B9F"/>
    <w:rsid w:val="00C615EC"/>
    <w:rsid w:val="00C6194B"/>
    <w:rsid w:val="00C631FD"/>
    <w:rsid w:val="00C63432"/>
    <w:rsid w:val="00C63447"/>
    <w:rsid w:val="00C63645"/>
    <w:rsid w:val="00C636C1"/>
    <w:rsid w:val="00C637DF"/>
    <w:rsid w:val="00C63A7E"/>
    <w:rsid w:val="00C63D3C"/>
    <w:rsid w:val="00C6400E"/>
    <w:rsid w:val="00C64B3F"/>
    <w:rsid w:val="00C64BE6"/>
    <w:rsid w:val="00C64C50"/>
    <w:rsid w:val="00C64DD6"/>
    <w:rsid w:val="00C651C0"/>
    <w:rsid w:val="00C65717"/>
    <w:rsid w:val="00C65D1F"/>
    <w:rsid w:val="00C65F5F"/>
    <w:rsid w:val="00C66402"/>
    <w:rsid w:val="00C66DCA"/>
    <w:rsid w:val="00C66F52"/>
    <w:rsid w:val="00C67666"/>
    <w:rsid w:val="00C6784D"/>
    <w:rsid w:val="00C67B83"/>
    <w:rsid w:val="00C67B8C"/>
    <w:rsid w:val="00C70102"/>
    <w:rsid w:val="00C7017F"/>
    <w:rsid w:val="00C70AE4"/>
    <w:rsid w:val="00C70C4A"/>
    <w:rsid w:val="00C70CA4"/>
    <w:rsid w:val="00C70D2A"/>
    <w:rsid w:val="00C714A3"/>
    <w:rsid w:val="00C71F19"/>
    <w:rsid w:val="00C72032"/>
    <w:rsid w:val="00C722D0"/>
    <w:rsid w:val="00C722FD"/>
    <w:rsid w:val="00C7243D"/>
    <w:rsid w:val="00C724E6"/>
    <w:rsid w:val="00C72DE4"/>
    <w:rsid w:val="00C72E3A"/>
    <w:rsid w:val="00C73714"/>
    <w:rsid w:val="00C73768"/>
    <w:rsid w:val="00C73C20"/>
    <w:rsid w:val="00C74158"/>
    <w:rsid w:val="00C7471F"/>
    <w:rsid w:val="00C747FC"/>
    <w:rsid w:val="00C74863"/>
    <w:rsid w:val="00C74B4F"/>
    <w:rsid w:val="00C74BC2"/>
    <w:rsid w:val="00C74CDC"/>
    <w:rsid w:val="00C74DB4"/>
    <w:rsid w:val="00C74F2D"/>
    <w:rsid w:val="00C7542F"/>
    <w:rsid w:val="00C754DA"/>
    <w:rsid w:val="00C75506"/>
    <w:rsid w:val="00C7559A"/>
    <w:rsid w:val="00C761BE"/>
    <w:rsid w:val="00C76F82"/>
    <w:rsid w:val="00C7705B"/>
    <w:rsid w:val="00C77C48"/>
    <w:rsid w:val="00C77F71"/>
    <w:rsid w:val="00C80065"/>
    <w:rsid w:val="00C8032F"/>
    <w:rsid w:val="00C805CA"/>
    <w:rsid w:val="00C809E6"/>
    <w:rsid w:val="00C80E8A"/>
    <w:rsid w:val="00C81385"/>
    <w:rsid w:val="00C81488"/>
    <w:rsid w:val="00C818ED"/>
    <w:rsid w:val="00C81A72"/>
    <w:rsid w:val="00C81CD1"/>
    <w:rsid w:val="00C82E0D"/>
    <w:rsid w:val="00C82F3A"/>
    <w:rsid w:val="00C83FF3"/>
    <w:rsid w:val="00C8413A"/>
    <w:rsid w:val="00C84A0F"/>
    <w:rsid w:val="00C84BC2"/>
    <w:rsid w:val="00C84D68"/>
    <w:rsid w:val="00C8551A"/>
    <w:rsid w:val="00C855DE"/>
    <w:rsid w:val="00C85CC3"/>
    <w:rsid w:val="00C85D3D"/>
    <w:rsid w:val="00C86140"/>
    <w:rsid w:val="00C86E7B"/>
    <w:rsid w:val="00C86EEE"/>
    <w:rsid w:val="00C876CF"/>
    <w:rsid w:val="00C87837"/>
    <w:rsid w:val="00C87C81"/>
    <w:rsid w:val="00C900E5"/>
    <w:rsid w:val="00C9046A"/>
    <w:rsid w:val="00C916FA"/>
    <w:rsid w:val="00C9218C"/>
    <w:rsid w:val="00C92230"/>
    <w:rsid w:val="00C922CC"/>
    <w:rsid w:val="00C927BE"/>
    <w:rsid w:val="00C9291E"/>
    <w:rsid w:val="00C92944"/>
    <w:rsid w:val="00C92BBD"/>
    <w:rsid w:val="00C92EAB"/>
    <w:rsid w:val="00C930E1"/>
    <w:rsid w:val="00C93116"/>
    <w:rsid w:val="00C93207"/>
    <w:rsid w:val="00C93D6E"/>
    <w:rsid w:val="00C94B76"/>
    <w:rsid w:val="00C94C6B"/>
    <w:rsid w:val="00C94DA5"/>
    <w:rsid w:val="00C9523D"/>
    <w:rsid w:val="00C952BE"/>
    <w:rsid w:val="00C95625"/>
    <w:rsid w:val="00C957D6"/>
    <w:rsid w:val="00C95D24"/>
    <w:rsid w:val="00C95D8C"/>
    <w:rsid w:val="00C96313"/>
    <w:rsid w:val="00C9631E"/>
    <w:rsid w:val="00C967DF"/>
    <w:rsid w:val="00C96823"/>
    <w:rsid w:val="00C968D3"/>
    <w:rsid w:val="00C96BB6"/>
    <w:rsid w:val="00C976C6"/>
    <w:rsid w:val="00C97D1E"/>
    <w:rsid w:val="00C97E7E"/>
    <w:rsid w:val="00C97F4D"/>
    <w:rsid w:val="00CA00F3"/>
    <w:rsid w:val="00CA015D"/>
    <w:rsid w:val="00CA0257"/>
    <w:rsid w:val="00CA0903"/>
    <w:rsid w:val="00CA0B95"/>
    <w:rsid w:val="00CA0CC8"/>
    <w:rsid w:val="00CA0E92"/>
    <w:rsid w:val="00CA0EBA"/>
    <w:rsid w:val="00CA0EF8"/>
    <w:rsid w:val="00CA10A0"/>
    <w:rsid w:val="00CA1338"/>
    <w:rsid w:val="00CA1845"/>
    <w:rsid w:val="00CA24C9"/>
    <w:rsid w:val="00CA2819"/>
    <w:rsid w:val="00CA282D"/>
    <w:rsid w:val="00CA2A3A"/>
    <w:rsid w:val="00CA2CB4"/>
    <w:rsid w:val="00CA3B4D"/>
    <w:rsid w:val="00CA3D61"/>
    <w:rsid w:val="00CA3E63"/>
    <w:rsid w:val="00CA4435"/>
    <w:rsid w:val="00CA4442"/>
    <w:rsid w:val="00CA4991"/>
    <w:rsid w:val="00CA5186"/>
    <w:rsid w:val="00CA5426"/>
    <w:rsid w:val="00CA550F"/>
    <w:rsid w:val="00CA590F"/>
    <w:rsid w:val="00CA6336"/>
    <w:rsid w:val="00CA6D0B"/>
    <w:rsid w:val="00CA6F18"/>
    <w:rsid w:val="00CA7656"/>
    <w:rsid w:val="00CA7BFA"/>
    <w:rsid w:val="00CA7C75"/>
    <w:rsid w:val="00CB0024"/>
    <w:rsid w:val="00CB02BC"/>
    <w:rsid w:val="00CB02EE"/>
    <w:rsid w:val="00CB04BF"/>
    <w:rsid w:val="00CB0846"/>
    <w:rsid w:val="00CB0A28"/>
    <w:rsid w:val="00CB0A57"/>
    <w:rsid w:val="00CB0D81"/>
    <w:rsid w:val="00CB1545"/>
    <w:rsid w:val="00CB1ABC"/>
    <w:rsid w:val="00CB2140"/>
    <w:rsid w:val="00CB2886"/>
    <w:rsid w:val="00CB29A0"/>
    <w:rsid w:val="00CB2F43"/>
    <w:rsid w:val="00CB30A3"/>
    <w:rsid w:val="00CB32E9"/>
    <w:rsid w:val="00CB354C"/>
    <w:rsid w:val="00CB366B"/>
    <w:rsid w:val="00CB372F"/>
    <w:rsid w:val="00CB394D"/>
    <w:rsid w:val="00CB3C6E"/>
    <w:rsid w:val="00CB3FD5"/>
    <w:rsid w:val="00CB41A9"/>
    <w:rsid w:val="00CB4A10"/>
    <w:rsid w:val="00CB4B36"/>
    <w:rsid w:val="00CB4C79"/>
    <w:rsid w:val="00CB4CA9"/>
    <w:rsid w:val="00CB530A"/>
    <w:rsid w:val="00CB5559"/>
    <w:rsid w:val="00CB592C"/>
    <w:rsid w:val="00CB5987"/>
    <w:rsid w:val="00CB61DE"/>
    <w:rsid w:val="00CB646A"/>
    <w:rsid w:val="00CB659C"/>
    <w:rsid w:val="00CB6609"/>
    <w:rsid w:val="00CB6839"/>
    <w:rsid w:val="00CB6982"/>
    <w:rsid w:val="00CB6A69"/>
    <w:rsid w:val="00CB6BD2"/>
    <w:rsid w:val="00CB6C0A"/>
    <w:rsid w:val="00CB6CD0"/>
    <w:rsid w:val="00CB6CE8"/>
    <w:rsid w:val="00CB7036"/>
    <w:rsid w:val="00CB7132"/>
    <w:rsid w:val="00CB75F5"/>
    <w:rsid w:val="00CB769E"/>
    <w:rsid w:val="00CB78DD"/>
    <w:rsid w:val="00CB7D94"/>
    <w:rsid w:val="00CC0A27"/>
    <w:rsid w:val="00CC0A5D"/>
    <w:rsid w:val="00CC0B7D"/>
    <w:rsid w:val="00CC1699"/>
    <w:rsid w:val="00CC1783"/>
    <w:rsid w:val="00CC1F24"/>
    <w:rsid w:val="00CC23C3"/>
    <w:rsid w:val="00CC23E1"/>
    <w:rsid w:val="00CC2410"/>
    <w:rsid w:val="00CC26C0"/>
    <w:rsid w:val="00CC2779"/>
    <w:rsid w:val="00CC297D"/>
    <w:rsid w:val="00CC3F62"/>
    <w:rsid w:val="00CC433E"/>
    <w:rsid w:val="00CC4399"/>
    <w:rsid w:val="00CC44B4"/>
    <w:rsid w:val="00CC4B2A"/>
    <w:rsid w:val="00CC4DAE"/>
    <w:rsid w:val="00CC4F14"/>
    <w:rsid w:val="00CC507A"/>
    <w:rsid w:val="00CC5788"/>
    <w:rsid w:val="00CC5A27"/>
    <w:rsid w:val="00CC5D59"/>
    <w:rsid w:val="00CC5F63"/>
    <w:rsid w:val="00CC6222"/>
    <w:rsid w:val="00CC6858"/>
    <w:rsid w:val="00CC75D4"/>
    <w:rsid w:val="00CC76F1"/>
    <w:rsid w:val="00CC7831"/>
    <w:rsid w:val="00CC78A1"/>
    <w:rsid w:val="00CC799E"/>
    <w:rsid w:val="00CC7D4B"/>
    <w:rsid w:val="00CC7E19"/>
    <w:rsid w:val="00CD1194"/>
    <w:rsid w:val="00CD14C8"/>
    <w:rsid w:val="00CD16CA"/>
    <w:rsid w:val="00CD184E"/>
    <w:rsid w:val="00CD1913"/>
    <w:rsid w:val="00CD1BF7"/>
    <w:rsid w:val="00CD2379"/>
    <w:rsid w:val="00CD25A5"/>
    <w:rsid w:val="00CD2D5F"/>
    <w:rsid w:val="00CD2F70"/>
    <w:rsid w:val="00CD2FF9"/>
    <w:rsid w:val="00CD341D"/>
    <w:rsid w:val="00CD3480"/>
    <w:rsid w:val="00CD3822"/>
    <w:rsid w:val="00CD3B72"/>
    <w:rsid w:val="00CD3ED5"/>
    <w:rsid w:val="00CD42F7"/>
    <w:rsid w:val="00CD4A99"/>
    <w:rsid w:val="00CD4B8B"/>
    <w:rsid w:val="00CD4E8E"/>
    <w:rsid w:val="00CD50F9"/>
    <w:rsid w:val="00CD6231"/>
    <w:rsid w:val="00CD6549"/>
    <w:rsid w:val="00CD66DF"/>
    <w:rsid w:val="00CD68A1"/>
    <w:rsid w:val="00CD6A0B"/>
    <w:rsid w:val="00CD6CE3"/>
    <w:rsid w:val="00CD7E1B"/>
    <w:rsid w:val="00CD7E5F"/>
    <w:rsid w:val="00CE0247"/>
    <w:rsid w:val="00CE0FA8"/>
    <w:rsid w:val="00CE12D8"/>
    <w:rsid w:val="00CE1B5A"/>
    <w:rsid w:val="00CE2B90"/>
    <w:rsid w:val="00CE2E6C"/>
    <w:rsid w:val="00CE3137"/>
    <w:rsid w:val="00CE3195"/>
    <w:rsid w:val="00CE3A8F"/>
    <w:rsid w:val="00CE3F08"/>
    <w:rsid w:val="00CE42CB"/>
    <w:rsid w:val="00CE4641"/>
    <w:rsid w:val="00CE479C"/>
    <w:rsid w:val="00CE4856"/>
    <w:rsid w:val="00CE48B8"/>
    <w:rsid w:val="00CE4E89"/>
    <w:rsid w:val="00CE5075"/>
    <w:rsid w:val="00CE5402"/>
    <w:rsid w:val="00CE5413"/>
    <w:rsid w:val="00CE5464"/>
    <w:rsid w:val="00CE564A"/>
    <w:rsid w:val="00CE5874"/>
    <w:rsid w:val="00CE5DED"/>
    <w:rsid w:val="00CE5EED"/>
    <w:rsid w:val="00CE5F4B"/>
    <w:rsid w:val="00CE63A7"/>
    <w:rsid w:val="00CE68D1"/>
    <w:rsid w:val="00CE6BE4"/>
    <w:rsid w:val="00CE75BF"/>
    <w:rsid w:val="00CE79F9"/>
    <w:rsid w:val="00CE7B0F"/>
    <w:rsid w:val="00CE7E21"/>
    <w:rsid w:val="00CF0471"/>
    <w:rsid w:val="00CF06D1"/>
    <w:rsid w:val="00CF0A2B"/>
    <w:rsid w:val="00CF0A8E"/>
    <w:rsid w:val="00CF13B3"/>
    <w:rsid w:val="00CF18B8"/>
    <w:rsid w:val="00CF1912"/>
    <w:rsid w:val="00CF197B"/>
    <w:rsid w:val="00CF1DA8"/>
    <w:rsid w:val="00CF1DCE"/>
    <w:rsid w:val="00CF288A"/>
    <w:rsid w:val="00CF2907"/>
    <w:rsid w:val="00CF296F"/>
    <w:rsid w:val="00CF2A5D"/>
    <w:rsid w:val="00CF3088"/>
    <w:rsid w:val="00CF31A6"/>
    <w:rsid w:val="00CF336D"/>
    <w:rsid w:val="00CF34CF"/>
    <w:rsid w:val="00CF3E5C"/>
    <w:rsid w:val="00CF3F9F"/>
    <w:rsid w:val="00CF444F"/>
    <w:rsid w:val="00CF44C4"/>
    <w:rsid w:val="00CF4516"/>
    <w:rsid w:val="00CF45B6"/>
    <w:rsid w:val="00CF4A41"/>
    <w:rsid w:val="00CF4C3B"/>
    <w:rsid w:val="00CF4DF7"/>
    <w:rsid w:val="00CF5392"/>
    <w:rsid w:val="00CF556B"/>
    <w:rsid w:val="00CF573D"/>
    <w:rsid w:val="00CF5777"/>
    <w:rsid w:val="00CF5BFB"/>
    <w:rsid w:val="00CF5FDF"/>
    <w:rsid w:val="00CF6140"/>
    <w:rsid w:val="00CF6366"/>
    <w:rsid w:val="00CF6503"/>
    <w:rsid w:val="00CF65B5"/>
    <w:rsid w:val="00CF7264"/>
    <w:rsid w:val="00CF7A64"/>
    <w:rsid w:val="00CF7B1C"/>
    <w:rsid w:val="00D000CD"/>
    <w:rsid w:val="00D001ED"/>
    <w:rsid w:val="00D002F6"/>
    <w:rsid w:val="00D0075E"/>
    <w:rsid w:val="00D0160E"/>
    <w:rsid w:val="00D017F7"/>
    <w:rsid w:val="00D01C79"/>
    <w:rsid w:val="00D023AB"/>
    <w:rsid w:val="00D03084"/>
    <w:rsid w:val="00D030BD"/>
    <w:rsid w:val="00D033B5"/>
    <w:rsid w:val="00D0343E"/>
    <w:rsid w:val="00D0383F"/>
    <w:rsid w:val="00D03C52"/>
    <w:rsid w:val="00D03E6B"/>
    <w:rsid w:val="00D0409E"/>
    <w:rsid w:val="00D0417B"/>
    <w:rsid w:val="00D04878"/>
    <w:rsid w:val="00D048D4"/>
    <w:rsid w:val="00D04A3A"/>
    <w:rsid w:val="00D04E51"/>
    <w:rsid w:val="00D0501B"/>
    <w:rsid w:val="00D057ED"/>
    <w:rsid w:val="00D05984"/>
    <w:rsid w:val="00D05EC7"/>
    <w:rsid w:val="00D05F57"/>
    <w:rsid w:val="00D061B6"/>
    <w:rsid w:val="00D0631F"/>
    <w:rsid w:val="00D06497"/>
    <w:rsid w:val="00D06CD5"/>
    <w:rsid w:val="00D06EFB"/>
    <w:rsid w:val="00D072A3"/>
    <w:rsid w:val="00D07331"/>
    <w:rsid w:val="00D07862"/>
    <w:rsid w:val="00D07A2D"/>
    <w:rsid w:val="00D07A34"/>
    <w:rsid w:val="00D07B16"/>
    <w:rsid w:val="00D103EA"/>
    <w:rsid w:val="00D109C2"/>
    <w:rsid w:val="00D110EB"/>
    <w:rsid w:val="00D114A6"/>
    <w:rsid w:val="00D1166C"/>
    <w:rsid w:val="00D11C2F"/>
    <w:rsid w:val="00D11DDF"/>
    <w:rsid w:val="00D1204E"/>
    <w:rsid w:val="00D1214C"/>
    <w:rsid w:val="00D121E9"/>
    <w:rsid w:val="00D12218"/>
    <w:rsid w:val="00D126E7"/>
    <w:rsid w:val="00D128E0"/>
    <w:rsid w:val="00D12976"/>
    <w:rsid w:val="00D12B6D"/>
    <w:rsid w:val="00D1315E"/>
    <w:rsid w:val="00D1359F"/>
    <w:rsid w:val="00D136E5"/>
    <w:rsid w:val="00D137A7"/>
    <w:rsid w:val="00D13942"/>
    <w:rsid w:val="00D146DD"/>
    <w:rsid w:val="00D14A3E"/>
    <w:rsid w:val="00D14E92"/>
    <w:rsid w:val="00D14FA6"/>
    <w:rsid w:val="00D152C5"/>
    <w:rsid w:val="00D15411"/>
    <w:rsid w:val="00D154C0"/>
    <w:rsid w:val="00D1560B"/>
    <w:rsid w:val="00D15C62"/>
    <w:rsid w:val="00D15CD0"/>
    <w:rsid w:val="00D15E26"/>
    <w:rsid w:val="00D15F59"/>
    <w:rsid w:val="00D1620C"/>
    <w:rsid w:val="00D16592"/>
    <w:rsid w:val="00D1685E"/>
    <w:rsid w:val="00D1689B"/>
    <w:rsid w:val="00D16F21"/>
    <w:rsid w:val="00D170A5"/>
    <w:rsid w:val="00D173C7"/>
    <w:rsid w:val="00D1784F"/>
    <w:rsid w:val="00D17916"/>
    <w:rsid w:val="00D17DAB"/>
    <w:rsid w:val="00D20352"/>
    <w:rsid w:val="00D20633"/>
    <w:rsid w:val="00D20903"/>
    <w:rsid w:val="00D20DFE"/>
    <w:rsid w:val="00D21048"/>
    <w:rsid w:val="00D2126C"/>
    <w:rsid w:val="00D22187"/>
    <w:rsid w:val="00D222EA"/>
    <w:rsid w:val="00D230C4"/>
    <w:rsid w:val="00D231F7"/>
    <w:rsid w:val="00D231F8"/>
    <w:rsid w:val="00D23386"/>
    <w:rsid w:val="00D23FB4"/>
    <w:rsid w:val="00D240C6"/>
    <w:rsid w:val="00D241D2"/>
    <w:rsid w:val="00D243BF"/>
    <w:rsid w:val="00D243C6"/>
    <w:rsid w:val="00D244FF"/>
    <w:rsid w:val="00D2473A"/>
    <w:rsid w:val="00D24A31"/>
    <w:rsid w:val="00D24FA2"/>
    <w:rsid w:val="00D2501B"/>
    <w:rsid w:val="00D25109"/>
    <w:rsid w:val="00D253FA"/>
    <w:rsid w:val="00D25AD6"/>
    <w:rsid w:val="00D25D7A"/>
    <w:rsid w:val="00D25D93"/>
    <w:rsid w:val="00D26650"/>
    <w:rsid w:val="00D26A6A"/>
    <w:rsid w:val="00D26F93"/>
    <w:rsid w:val="00D271FC"/>
    <w:rsid w:val="00D27400"/>
    <w:rsid w:val="00D2794F"/>
    <w:rsid w:val="00D27970"/>
    <w:rsid w:val="00D27A20"/>
    <w:rsid w:val="00D27B3E"/>
    <w:rsid w:val="00D27CBB"/>
    <w:rsid w:val="00D300CE"/>
    <w:rsid w:val="00D30128"/>
    <w:rsid w:val="00D3022F"/>
    <w:rsid w:val="00D30356"/>
    <w:rsid w:val="00D30AC7"/>
    <w:rsid w:val="00D30EEC"/>
    <w:rsid w:val="00D31079"/>
    <w:rsid w:val="00D31438"/>
    <w:rsid w:val="00D31496"/>
    <w:rsid w:val="00D319D5"/>
    <w:rsid w:val="00D31F9B"/>
    <w:rsid w:val="00D32057"/>
    <w:rsid w:val="00D32173"/>
    <w:rsid w:val="00D321CE"/>
    <w:rsid w:val="00D32521"/>
    <w:rsid w:val="00D32560"/>
    <w:rsid w:val="00D32AB5"/>
    <w:rsid w:val="00D32D05"/>
    <w:rsid w:val="00D32F50"/>
    <w:rsid w:val="00D330B3"/>
    <w:rsid w:val="00D33299"/>
    <w:rsid w:val="00D3333D"/>
    <w:rsid w:val="00D3353A"/>
    <w:rsid w:val="00D33733"/>
    <w:rsid w:val="00D33866"/>
    <w:rsid w:val="00D33AD6"/>
    <w:rsid w:val="00D33D88"/>
    <w:rsid w:val="00D342BA"/>
    <w:rsid w:val="00D344C0"/>
    <w:rsid w:val="00D34881"/>
    <w:rsid w:val="00D34989"/>
    <w:rsid w:val="00D34C16"/>
    <w:rsid w:val="00D35366"/>
    <w:rsid w:val="00D354A9"/>
    <w:rsid w:val="00D356BC"/>
    <w:rsid w:val="00D35E1A"/>
    <w:rsid w:val="00D35E80"/>
    <w:rsid w:val="00D36263"/>
    <w:rsid w:val="00D362E8"/>
    <w:rsid w:val="00D36522"/>
    <w:rsid w:val="00D3670A"/>
    <w:rsid w:val="00D36AA2"/>
    <w:rsid w:val="00D36B86"/>
    <w:rsid w:val="00D3727A"/>
    <w:rsid w:val="00D37351"/>
    <w:rsid w:val="00D37A88"/>
    <w:rsid w:val="00D401B4"/>
    <w:rsid w:val="00D409CB"/>
    <w:rsid w:val="00D40B52"/>
    <w:rsid w:val="00D40CED"/>
    <w:rsid w:val="00D41182"/>
    <w:rsid w:val="00D412E3"/>
    <w:rsid w:val="00D417AC"/>
    <w:rsid w:val="00D418F2"/>
    <w:rsid w:val="00D42327"/>
    <w:rsid w:val="00D42621"/>
    <w:rsid w:val="00D428FF"/>
    <w:rsid w:val="00D42ECF"/>
    <w:rsid w:val="00D4341F"/>
    <w:rsid w:val="00D4358B"/>
    <w:rsid w:val="00D436EC"/>
    <w:rsid w:val="00D43B85"/>
    <w:rsid w:val="00D43BAE"/>
    <w:rsid w:val="00D44126"/>
    <w:rsid w:val="00D44858"/>
    <w:rsid w:val="00D44995"/>
    <w:rsid w:val="00D46855"/>
    <w:rsid w:val="00D469FA"/>
    <w:rsid w:val="00D4771D"/>
    <w:rsid w:val="00D47A3A"/>
    <w:rsid w:val="00D47B35"/>
    <w:rsid w:val="00D47C61"/>
    <w:rsid w:val="00D50397"/>
    <w:rsid w:val="00D50711"/>
    <w:rsid w:val="00D50B7F"/>
    <w:rsid w:val="00D50D6A"/>
    <w:rsid w:val="00D50EC3"/>
    <w:rsid w:val="00D50FF9"/>
    <w:rsid w:val="00D510D7"/>
    <w:rsid w:val="00D515D7"/>
    <w:rsid w:val="00D51693"/>
    <w:rsid w:val="00D51785"/>
    <w:rsid w:val="00D519B8"/>
    <w:rsid w:val="00D51A5A"/>
    <w:rsid w:val="00D51E19"/>
    <w:rsid w:val="00D5254C"/>
    <w:rsid w:val="00D525CF"/>
    <w:rsid w:val="00D529F2"/>
    <w:rsid w:val="00D52B76"/>
    <w:rsid w:val="00D52C8B"/>
    <w:rsid w:val="00D52CE0"/>
    <w:rsid w:val="00D52FE5"/>
    <w:rsid w:val="00D53501"/>
    <w:rsid w:val="00D536AF"/>
    <w:rsid w:val="00D53770"/>
    <w:rsid w:val="00D5388C"/>
    <w:rsid w:val="00D54179"/>
    <w:rsid w:val="00D5418C"/>
    <w:rsid w:val="00D54810"/>
    <w:rsid w:val="00D54866"/>
    <w:rsid w:val="00D54D51"/>
    <w:rsid w:val="00D54F4A"/>
    <w:rsid w:val="00D553DA"/>
    <w:rsid w:val="00D554BE"/>
    <w:rsid w:val="00D55D27"/>
    <w:rsid w:val="00D55D6A"/>
    <w:rsid w:val="00D5600C"/>
    <w:rsid w:val="00D56D86"/>
    <w:rsid w:val="00D56E58"/>
    <w:rsid w:val="00D57AF9"/>
    <w:rsid w:val="00D57C54"/>
    <w:rsid w:val="00D57F73"/>
    <w:rsid w:val="00D60310"/>
    <w:rsid w:val="00D603AB"/>
    <w:rsid w:val="00D60488"/>
    <w:rsid w:val="00D607BE"/>
    <w:rsid w:val="00D619A2"/>
    <w:rsid w:val="00D61C79"/>
    <w:rsid w:val="00D61F7E"/>
    <w:rsid w:val="00D628CF"/>
    <w:rsid w:val="00D63022"/>
    <w:rsid w:val="00D634AB"/>
    <w:rsid w:val="00D63870"/>
    <w:rsid w:val="00D644B0"/>
    <w:rsid w:val="00D6506C"/>
    <w:rsid w:val="00D6595B"/>
    <w:rsid w:val="00D65D6C"/>
    <w:rsid w:val="00D65EB3"/>
    <w:rsid w:val="00D66DA8"/>
    <w:rsid w:val="00D67063"/>
    <w:rsid w:val="00D6718F"/>
    <w:rsid w:val="00D673CD"/>
    <w:rsid w:val="00D67591"/>
    <w:rsid w:val="00D6780D"/>
    <w:rsid w:val="00D67C8D"/>
    <w:rsid w:val="00D70276"/>
    <w:rsid w:val="00D70554"/>
    <w:rsid w:val="00D7084F"/>
    <w:rsid w:val="00D70A9F"/>
    <w:rsid w:val="00D70F2B"/>
    <w:rsid w:val="00D7114F"/>
    <w:rsid w:val="00D71184"/>
    <w:rsid w:val="00D7158A"/>
    <w:rsid w:val="00D72511"/>
    <w:rsid w:val="00D72530"/>
    <w:rsid w:val="00D72D19"/>
    <w:rsid w:val="00D72DF1"/>
    <w:rsid w:val="00D72F0C"/>
    <w:rsid w:val="00D73289"/>
    <w:rsid w:val="00D73D73"/>
    <w:rsid w:val="00D73E12"/>
    <w:rsid w:val="00D73F8E"/>
    <w:rsid w:val="00D73FE1"/>
    <w:rsid w:val="00D74272"/>
    <w:rsid w:val="00D7485F"/>
    <w:rsid w:val="00D74B58"/>
    <w:rsid w:val="00D74D4C"/>
    <w:rsid w:val="00D750C0"/>
    <w:rsid w:val="00D75272"/>
    <w:rsid w:val="00D752D4"/>
    <w:rsid w:val="00D75383"/>
    <w:rsid w:val="00D75823"/>
    <w:rsid w:val="00D75981"/>
    <w:rsid w:val="00D759E0"/>
    <w:rsid w:val="00D75CD2"/>
    <w:rsid w:val="00D76065"/>
    <w:rsid w:val="00D768B2"/>
    <w:rsid w:val="00D77083"/>
    <w:rsid w:val="00D772B4"/>
    <w:rsid w:val="00D774CD"/>
    <w:rsid w:val="00D77AA1"/>
    <w:rsid w:val="00D77AAA"/>
    <w:rsid w:val="00D77CB7"/>
    <w:rsid w:val="00D8034D"/>
    <w:rsid w:val="00D811E1"/>
    <w:rsid w:val="00D817CE"/>
    <w:rsid w:val="00D81F0B"/>
    <w:rsid w:val="00D81F23"/>
    <w:rsid w:val="00D81F53"/>
    <w:rsid w:val="00D820C5"/>
    <w:rsid w:val="00D829FF"/>
    <w:rsid w:val="00D83309"/>
    <w:rsid w:val="00D8369A"/>
    <w:rsid w:val="00D83855"/>
    <w:rsid w:val="00D83CD3"/>
    <w:rsid w:val="00D8403B"/>
    <w:rsid w:val="00D845EC"/>
    <w:rsid w:val="00D84937"/>
    <w:rsid w:val="00D84DB7"/>
    <w:rsid w:val="00D8506A"/>
    <w:rsid w:val="00D852FE"/>
    <w:rsid w:val="00D8531C"/>
    <w:rsid w:val="00D853A0"/>
    <w:rsid w:val="00D855D4"/>
    <w:rsid w:val="00D8563C"/>
    <w:rsid w:val="00D85DB4"/>
    <w:rsid w:val="00D862EA"/>
    <w:rsid w:val="00D86300"/>
    <w:rsid w:val="00D86611"/>
    <w:rsid w:val="00D86CF1"/>
    <w:rsid w:val="00D86F53"/>
    <w:rsid w:val="00D8702D"/>
    <w:rsid w:val="00D871D1"/>
    <w:rsid w:val="00D871FC"/>
    <w:rsid w:val="00D873CF"/>
    <w:rsid w:val="00D876A3"/>
    <w:rsid w:val="00D8798B"/>
    <w:rsid w:val="00D87A8F"/>
    <w:rsid w:val="00D87B34"/>
    <w:rsid w:val="00D87F87"/>
    <w:rsid w:val="00D90212"/>
    <w:rsid w:val="00D904B8"/>
    <w:rsid w:val="00D90941"/>
    <w:rsid w:val="00D90A88"/>
    <w:rsid w:val="00D90B41"/>
    <w:rsid w:val="00D90D0B"/>
    <w:rsid w:val="00D90E33"/>
    <w:rsid w:val="00D91499"/>
    <w:rsid w:val="00D915FE"/>
    <w:rsid w:val="00D917F4"/>
    <w:rsid w:val="00D91A47"/>
    <w:rsid w:val="00D91A55"/>
    <w:rsid w:val="00D91D1B"/>
    <w:rsid w:val="00D91F9A"/>
    <w:rsid w:val="00D9235F"/>
    <w:rsid w:val="00D925A4"/>
    <w:rsid w:val="00D92935"/>
    <w:rsid w:val="00D92A50"/>
    <w:rsid w:val="00D92CE4"/>
    <w:rsid w:val="00D932EA"/>
    <w:rsid w:val="00D93739"/>
    <w:rsid w:val="00D938C9"/>
    <w:rsid w:val="00D93B80"/>
    <w:rsid w:val="00D93DCB"/>
    <w:rsid w:val="00D93FFA"/>
    <w:rsid w:val="00D9440D"/>
    <w:rsid w:val="00D9467F"/>
    <w:rsid w:val="00D94852"/>
    <w:rsid w:val="00D94A16"/>
    <w:rsid w:val="00D94F6B"/>
    <w:rsid w:val="00D955BE"/>
    <w:rsid w:val="00D9569B"/>
    <w:rsid w:val="00D95760"/>
    <w:rsid w:val="00D9586D"/>
    <w:rsid w:val="00D95F79"/>
    <w:rsid w:val="00D96100"/>
    <w:rsid w:val="00D9654F"/>
    <w:rsid w:val="00D97021"/>
    <w:rsid w:val="00D977F3"/>
    <w:rsid w:val="00D977F9"/>
    <w:rsid w:val="00D97836"/>
    <w:rsid w:val="00D979C8"/>
    <w:rsid w:val="00D97A98"/>
    <w:rsid w:val="00D97DF6"/>
    <w:rsid w:val="00DA0220"/>
    <w:rsid w:val="00DA0C18"/>
    <w:rsid w:val="00DA1220"/>
    <w:rsid w:val="00DA162B"/>
    <w:rsid w:val="00DA1CE0"/>
    <w:rsid w:val="00DA1E9B"/>
    <w:rsid w:val="00DA21B6"/>
    <w:rsid w:val="00DA3544"/>
    <w:rsid w:val="00DA3580"/>
    <w:rsid w:val="00DA3FB4"/>
    <w:rsid w:val="00DA45E3"/>
    <w:rsid w:val="00DA462F"/>
    <w:rsid w:val="00DA4F2B"/>
    <w:rsid w:val="00DA5285"/>
    <w:rsid w:val="00DA5468"/>
    <w:rsid w:val="00DA573C"/>
    <w:rsid w:val="00DA57F2"/>
    <w:rsid w:val="00DA5D32"/>
    <w:rsid w:val="00DA5E2A"/>
    <w:rsid w:val="00DA6020"/>
    <w:rsid w:val="00DA68A1"/>
    <w:rsid w:val="00DA68C4"/>
    <w:rsid w:val="00DA6972"/>
    <w:rsid w:val="00DA6990"/>
    <w:rsid w:val="00DA7B59"/>
    <w:rsid w:val="00DB0A34"/>
    <w:rsid w:val="00DB0D91"/>
    <w:rsid w:val="00DB1196"/>
    <w:rsid w:val="00DB1A2A"/>
    <w:rsid w:val="00DB23A5"/>
    <w:rsid w:val="00DB24EC"/>
    <w:rsid w:val="00DB25DD"/>
    <w:rsid w:val="00DB3087"/>
    <w:rsid w:val="00DB3898"/>
    <w:rsid w:val="00DB3A51"/>
    <w:rsid w:val="00DB3B1B"/>
    <w:rsid w:val="00DB3CF8"/>
    <w:rsid w:val="00DB3D23"/>
    <w:rsid w:val="00DB4267"/>
    <w:rsid w:val="00DB42F2"/>
    <w:rsid w:val="00DB4DC4"/>
    <w:rsid w:val="00DB4EB0"/>
    <w:rsid w:val="00DB4EB6"/>
    <w:rsid w:val="00DB54BE"/>
    <w:rsid w:val="00DB5700"/>
    <w:rsid w:val="00DB590A"/>
    <w:rsid w:val="00DB609E"/>
    <w:rsid w:val="00DB69D4"/>
    <w:rsid w:val="00DB6F30"/>
    <w:rsid w:val="00DB73A6"/>
    <w:rsid w:val="00DB7849"/>
    <w:rsid w:val="00DB7D53"/>
    <w:rsid w:val="00DB7EB6"/>
    <w:rsid w:val="00DC0434"/>
    <w:rsid w:val="00DC08D2"/>
    <w:rsid w:val="00DC0AEB"/>
    <w:rsid w:val="00DC0B8B"/>
    <w:rsid w:val="00DC17F7"/>
    <w:rsid w:val="00DC22FB"/>
    <w:rsid w:val="00DC234A"/>
    <w:rsid w:val="00DC254C"/>
    <w:rsid w:val="00DC288B"/>
    <w:rsid w:val="00DC2BB4"/>
    <w:rsid w:val="00DC2CD1"/>
    <w:rsid w:val="00DC339C"/>
    <w:rsid w:val="00DC33F6"/>
    <w:rsid w:val="00DC3465"/>
    <w:rsid w:val="00DC3698"/>
    <w:rsid w:val="00DC3891"/>
    <w:rsid w:val="00DC3AAF"/>
    <w:rsid w:val="00DC4939"/>
    <w:rsid w:val="00DC497F"/>
    <w:rsid w:val="00DC4B41"/>
    <w:rsid w:val="00DC50BB"/>
    <w:rsid w:val="00DC512F"/>
    <w:rsid w:val="00DC52DC"/>
    <w:rsid w:val="00DC574E"/>
    <w:rsid w:val="00DC5D49"/>
    <w:rsid w:val="00DC5D58"/>
    <w:rsid w:val="00DC6309"/>
    <w:rsid w:val="00DC66CB"/>
    <w:rsid w:val="00DC6A42"/>
    <w:rsid w:val="00DC6BAD"/>
    <w:rsid w:val="00DC7248"/>
    <w:rsid w:val="00DC73B9"/>
    <w:rsid w:val="00DC7AA2"/>
    <w:rsid w:val="00DC7BBF"/>
    <w:rsid w:val="00DC7BE3"/>
    <w:rsid w:val="00DD011F"/>
    <w:rsid w:val="00DD0856"/>
    <w:rsid w:val="00DD0C80"/>
    <w:rsid w:val="00DD1254"/>
    <w:rsid w:val="00DD1535"/>
    <w:rsid w:val="00DD177B"/>
    <w:rsid w:val="00DD17B4"/>
    <w:rsid w:val="00DD180B"/>
    <w:rsid w:val="00DD190E"/>
    <w:rsid w:val="00DD1C3B"/>
    <w:rsid w:val="00DD1D51"/>
    <w:rsid w:val="00DD1DE4"/>
    <w:rsid w:val="00DD1F1B"/>
    <w:rsid w:val="00DD214E"/>
    <w:rsid w:val="00DD2188"/>
    <w:rsid w:val="00DD3D98"/>
    <w:rsid w:val="00DD4BB1"/>
    <w:rsid w:val="00DD5230"/>
    <w:rsid w:val="00DD5B2E"/>
    <w:rsid w:val="00DD5DD6"/>
    <w:rsid w:val="00DD5F2A"/>
    <w:rsid w:val="00DD60D8"/>
    <w:rsid w:val="00DD616B"/>
    <w:rsid w:val="00DD6482"/>
    <w:rsid w:val="00DD66CC"/>
    <w:rsid w:val="00DD68E2"/>
    <w:rsid w:val="00DD6E3A"/>
    <w:rsid w:val="00DD72E2"/>
    <w:rsid w:val="00DD7D63"/>
    <w:rsid w:val="00DD7DC7"/>
    <w:rsid w:val="00DD7E93"/>
    <w:rsid w:val="00DE00BD"/>
    <w:rsid w:val="00DE03DC"/>
    <w:rsid w:val="00DE042E"/>
    <w:rsid w:val="00DE0516"/>
    <w:rsid w:val="00DE08EA"/>
    <w:rsid w:val="00DE17D1"/>
    <w:rsid w:val="00DE18BA"/>
    <w:rsid w:val="00DE1CFA"/>
    <w:rsid w:val="00DE1F7E"/>
    <w:rsid w:val="00DE2028"/>
    <w:rsid w:val="00DE2168"/>
    <w:rsid w:val="00DE24AF"/>
    <w:rsid w:val="00DE2BB5"/>
    <w:rsid w:val="00DE2BC3"/>
    <w:rsid w:val="00DE2CD9"/>
    <w:rsid w:val="00DE2D28"/>
    <w:rsid w:val="00DE2F29"/>
    <w:rsid w:val="00DE313D"/>
    <w:rsid w:val="00DE328E"/>
    <w:rsid w:val="00DE34C5"/>
    <w:rsid w:val="00DE3596"/>
    <w:rsid w:val="00DE3C9A"/>
    <w:rsid w:val="00DE40AF"/>
    <w:rsid w:val="00DE437B"/>
    <w:rsid w:val="00DE46FC"/>
    <w:rsid w:val="00DE4B86"/>
    <w:rsid w:val="00DE4E2C"/>
    <w:rsid w:val="00DE4E8D"/>
    <w:rsid w:val="00DE4F59"/>
    <w:rsid w:val="00DE517B"/>
    <w:rsid w:val="00DE51B0"/>
    <w:rsid w:val="00DE520A"/>
    <w:rsid w:val="00DE5A7F"/>
    <w:rsid w:val="00DE638C"/>
    <w:rsid w:val="00DE65DB"/>
    <w:rsid w:val="00DE69BA"/>
    <w:rsid w:val="00DE6AF7"/>
    <w:rsid w:val="00DE6C62"/>
    <w:rsid w:val="00DE6E21"/>
    <w:rsid w:val="00DE738B"/>
    <w:rsid w:val="00DE74A4"/>
    <w:rsid w:val="00DE78D2"/>
    <w:rsid w:val="00DE7A93"/>
    <w:rsid w:val="00DF0149"/>
    <w:rsid w:val="00DF01AC"/>
    <w:rsid w:val="00DF028B"/>
    <w:rsid w:val="00DF02AC"/>
    <w:rsid w:val="00DF034E"/>
    <w:rsid w:val="00DF0426"/>
    <w:rsid w:val="00DF0633"/>
    <w:rsid w:val="00DF0894"/>
    <w:rsid w:val="00DF093C"/>
    <w:rsid w:val="00DF1004"/>
    <w:rsid w:val="00DF1755"/>
    <w:rsid w:val="00DF17AD"/>
    <w:rsid w:val="00DF1A4F"/>
    <w:rsid w:val="00DF1CAA"/>
    <w:rsid w:val="00DF1CD9"/>
    <w:rsid w:val="00DF2010"/>
    <w:rsid w:val="00DF236D"/>
    <w:rsid w:val="00DF2E83"/>
    <w:rsid w:val="00DF2E99"/>
    <w:rsid w:val="00DF3C24"/>
    <w:rsid w:val="00DF3E0E"/>
    <w:rsid w:val="00DF3F75"/>
    <w:rsid w:val="00DF4420"/>
    <w:rsid w:val="00DF45EC"/>
    <w:rsid w:val="00DF4F3C"/>
    <w:rsid w:val="00DF5469"/>
    <w:rsid w:val="00DF55E9"/>
    <w:rsid w:val="00DF58D1"/>
    <w:rsid w:val="00DF6008"/>
    <w:rsid w:val="00DF6133"/>
    <w:rsid w:val="00DF6CF6"/>
    <w:rsid w:val="00DF73BC"/>
    <w:rsid w:val="00DF7F1E"/>
    <w:rsid w:val="00DF7F6A"/>
    <w:rsid w:val="00E00073"/>
    <w:rsid w:val="00E000AD"/>
    <w:rsid w:val="00E00102"/>
    <w:rsid w:val="00E01093"/>
    <w:rsid w:val="00E010B3"/>
    <w:rsid w:val="00E01185"/>
    <w:rsid w:val="00E01266"/>
    <w:rsid w:val="00E01479"/>
    <w:rsid w:val="00E017E9"/>
    <w:rsid w:val="00E0193F"/>
    <w:rsid w:val="00E01D08"/>
    <w:rsid w:val="00E027BF"/>
    <w:rsid w:val="00E032CE"/>
    <w:rsid w:val="00E03434"/>
    <w:rsid w:val="00E034C2"/>
    <w:rsid w:val="00E035DB"/>
    <w:rsid w:val="00E03E1F"/>
    <w:rsid w:val="00E0402E"/>
    <w:rsid w:val="00E040CD"/>
    <w:rsid w:val="00E04190"/>
    <w:rsid w:val="00E0462E"/>
    <w:rsid w:val="00E04B19"/>
    <w:rsid w:val="00E04CED"/>
    <w:rsid w:val="00E04EE8"/>
    <w:rsid w:val="00E0529C"/>
    <w:rsid w:val="00E0566C"/>
    <w:rsid w:val="00E05699"/>
    <w:rsid w:val="00E05B99"/>
    <w:rsid w:val="00E05E80"/>
    <w:rsid w:val="00E05F0C"/>
    <w:rsid w:val="00E064D5"/>
    <w:rsid w:val="00E068A6"/>
    <w:rsid w:val="00E06E6C"/>
    <w:rsid w:val="00E07139"/>
    <w:rsid w:val="00E0777C"/>
    <w:rsid w:val="00E0795F"/>
    <w:rsid w:val="00E07A3D"/>
    <w:rsid w:val="00E07B29"/>
    <w:rsid w:val="00E07D6F"/>
    <w:rsid w:val="00E07EFE"/>
    <w:rsid w:val="00E07F8D"/>
    <w:rsid w:val="00E10060"/>
    <w:rsid w:val="00E1077F"/>
    <w:rsid w:val="00E108C2"/>
    <w:rsid w:val="00E10BCB"/>
    <w:rsid w:val="00E11559"/>
    <w:rsid w:val="00E115C3"/>
    <w:rsid w:val="00E1179F"/>
    <w:rsid w:val="00E118BA"/>
    <w:rsid w:val="00E11C2B"/>
    <w:rsid w:val="00E11EE0"/>
    <w:rsid w:val="00E11F50"/>
    <w:rsid w:val="00E122B0"/>
    <w:rsid w:val="00E12878"/>
    <w:rsid w:val="00E128A9"/>
    <w:rsid w:val="00E129E6"/>
    <w:rsid w:val="00E12AE5"/>
    <w:rsid w:val="00E12F66"/>
    <w:rsid w:val="00E13238"/>
    <w:rsid w:val="00E137D6"/>
    <w:rsid w:val="00E1398E"/>
    <w:rsid w:val="00E13C2C"/>
    <w:rsid w:val="00E13D35"/>
    <w:rsid w:val="00E13E7B"/>
    <w:rsid w:val="00E13F14"/>
    <w:rsid w:val="00E13F5F"/>
    <w:rsid w:val="00E142AF"/>
    <w:rsid w:val="00E14449"/>
    <w:rsid w:val="00E144C8"/>
    <w:rsid w:val="00E1524B"/>
    <w:rsid w:val="00E15AAF"/>
    <w:rsid w:val="00E15BEF"/>
    <w:rsid w:val="00E160C9"/>
    <w:rsid w:val="00E16628"/>
    <w:rsid w:val="00E1686A"/>
    <w:rsid w:val="00E16F33"/>
    <w:rsid w:val="00E172E7"/>
    <w:rsid w:val="00E176CF"/>
    <w:rsid w:val="00E1797C"/>
    <w:rsid w:val="00E200EA"/>
    <w:rsid w:val="00E205F4"/>
    <w:rsid w:val="00E20981"/>
    <w:rsid w:val="00E20E6A"/>
    <w:rsid w:val="00E2117C"/>
    <w:rsid w:val="00E21537"/>
    <w:rsid w:val="00E21577"/>
    <w:rsid w:val="00E2264F"/>
    <w:rsid w:val="00E22758"/>
    <w:rsid w:val="00E22BBF"/>
    <w:rsid w:val="00E23134"/>
    <w:rsid w:val="00E231EC"/>
    <w:rsid w:val="00E23789"/>
    <w:rsid w:val="00E2379F"/>
    <w:rsid w:val="00E237F1"/>
    <w:rsid w:val="00E23955"/>
    <w:rsid w:val="00E23F09"/>
    <w:rsid w:val="00E2420E"/>
    <w:rsid w:val="00E2489C"/>
    <w:rsid w:val="00E24DCC"/>
    <w:rsid w:val="00E24E97"/>
    <w:rsid w:val="00E24FE8"/>
    <w:rsid w:val="00E2571F"/>
    <w:rsid w:val="00E25B0E"/>
    <w:rsid w:val="00E25B31"/>
    <w:rsid w:val="00E26B5E"/>
    <w:rsid w:val="00E272C7"/>
    <w:rsid w:val="00E276BD"/>
    <w:rsid w:val="00E27B15"/>
    <w:rsid w:val="00E27F39"/>
    <w:rsid w:val="00E30281"/>
    <w:rsid w:val="00E3070F"/>
    <w:rsid w:val="00E307F6"/>
    <w:rsid w:val="00E30F70"/>
    <w:rsid w:val="00E312F9"/>
    <w:rsid w:val="00E3162F"/>
    <w:rsid w:val="00E31796"/>
    <w:rsid w:val="00E31BCE"/>
    <w:rsid w:val="00E31D1E"/>
    <w:rsid w:val="00E31DE1"/>
    <w:rsid w:val="00E322C4"/>
    <w:rsid w:val="00E323F3"/>
    <w:rsid w:val="00E324D6"/>
    <w:rsid w:val="00E32CA1"/>
    <w:rsid w:val="00E335D4"/>
    <w:rsid w:val="00E3473F"/>
    <w:rsid w:val="00E34BF9"/>
    <w:rsid w:val="00E34F8B"/>
    <w:rsid w:val="00E351C6"/>
    <w:rsid w:val="00E35279"/>
    <w:rsid w:val="00E3536A"/>
    <w:rsid w:val="00E3579A"/>
    <w:rsid w:val="00E35CAF"/>
    <w:rsid w:val="00E35EA3"/>
    <w:rsid w:val="00E367DE"/>
    <w:rsid w:val="00E36BD3"/>
    <w:rsid w:val="00E36DD6"/>
    <w:rsid w:val="00E36E9F"/>
    <w:rsid w:val="00E37453"/>
    <w:rsid w:val="00E375DE"/>
    <w:rsid w:val="00E3782A"/>
    <w:rsid w:val="00E379AC"/>
    <w:rsid w:val="00E40235"/>
    <w:rsid w:val="00E4048D"/>
    <w:rsid w:val="00E40528"/>
    <w:rsid w:val="00E40996"/>
    <w:rsid w:val="00E413BB"/>
    <w:rsid w:val="00E413D2"/>
    <w:rsid w:val="00E4156E"/>
    <w:rsid w:val="00E41646"/>
    <w:rsid w:val="00E41827"/>
    <w:rsid w:val="00E419E9"/>
    <w:rsid w:val="00E41B38"/>
    <w:rsid w:val="00E41F91"/>
    <w:rsid w:val="00E4255C"/>
    <w:rsid w:val="00E4264F"/>
    <w:rsid w:val="00E427EF"/>
    <w:rsid w:val="00E429EF"/>
    <w:rsid w:val="00E42CAB"/>
    <w:rsid w:val="00E42E03"/>
    <w:rsid w:val="00E431A8"/>
    <w:rsid w:val="00E4334E"/>
    <w:rsid w:val="00E43E63"/>
    <w:rsid w:val="00E4420F"/>
    <w:rsid w:val="00E44B18"/>
    <w:rsid w:val="00E44D02"/>
    <w:rsid w:val="00E4537C"/>
    <w:rsid w:val="00E45CC5"/>
    <w:rsid w:val="00E4665A"/>
    <w:rsid w:val="00E46903"/>
    <w:rsid w:val="00E46B08"/>
    <w:rsid w:val="00E47E0E"/>
    <w:rsid w:val="00E50397"/>
    <w:rsid w:val="00E50530"/>
    <w:rsid w:val="00E50615"/>
    <w:rsid w:val="00E5094B"/>
    <w:rsid w:val="00E50EB4"/>
    <w:rsid w:val="00E510D3"/>
    <w:rsid w:val="00E5118F"/>
    <w:rsid w:val="00E512D7"/>
    <w:rsid w:val="00E51B18"/>
    <w:rsid w:val="00E52357"/>
    <w:rsid w:val="00E523FF"/>
    <w:rsid w:val="00E52BE6"/>
    <w:rsid w:val="00E52E07"/>
    <w:rsid w:val="00E52FBA"/>
    <w:rsid w:val="00E5404A"/>
    <w:rsid w:val="00E542EE"/>
    <w:rsid w:val="00E54A37"/>
    <w:rsid w:val="00E54B08"/>
    <w:rsid w:val="00E55333"/>
    <w:rsid w:val="00E555B9"/>
    <w:rsid w:val="00E55711"/>
    <w:rsid w:val="00E55743"/>
    <w:rsid w:val="00E55BFB"/>
    <w:rsid w:val="00E55F4F"/>
    <w:rsid w:val="00E55FAB"/>
    <w:rsid w:val="00E56512"/>
    <w:rsid w:val="00E5658A"/>
    <w:rsid w:val="00E56ACE"/>
    <w:rsid w:val="00E56B7F"/>
    <w:rsid w:val="00E56F1C"/>
    <w:rsid w:val="00E57324"/>
    <w:rsid w:val="00E575E2"/>
    <w:rsid w:val="00E579D3"/>
    <w:rsid w:val="00E60C60"/>
    <w:rsid w:val="00E60D2A"/>
    <w:rsid w:val="00E61C70"/>
    <w:rsid w:val="00E61CCA"/>
    <w:rsid w:val="00E621CA"/>
    <w:rsid w:val="00E62284"/>
    <w:rsid w:val="00E622BA"/>
    <w:rsid w:val="00E62B79"/>
    <w:rsid w:val="00E62FE7"/>
    <w:rsid w:val="00E62FFD"/>
    <w:rsid w:val="00E633F8"/>
    <w:rsid w:val="00E63408"/>
    <w:rsid w:val="00E63476"/>
    <w:rsid w:val="00E635D1"/>
    <w:rsid w:val="00E63661"/>
    <w:rsid w:val="00E63AD4"/>
    <w:rsid w:val="00E63D1F"/>
    <w:rsid w:val="00E63ED0"/>
    <w:rsid w:val="00E642A2"/>
    <w:rsid w:val="00E64D35"/>
    <w:rsid w:val="00E64D44"/>
    <w:rsid w:val="00E64D57"/>
    <w:rsid w:val="00E64D83"/>
    <w:rsid w:val="00E65150"/>
    <w:rsid w:val="00E655BE"/>
    <w:rsid w:val="00E6597E"/>
    <w:rsid w:val="00E65AEB"/>
    <w:rsid w:val="00E65B8E"/>
    <w:rsid w:val="00E65BA9"/>
    <w:rsid w:val="00E65E8A"/>
    <w:rsid w:val="00E65EBD"/>
    <w:rsid w:val="00E662EE"/>
    <w:rsid w:val="00E66D9A"/>
    <w:rsid w:val="00E67178"/>
    <w:rsid w:val="00E673F3"/>
    <w:rsid w:val="00E67B90"/>
    <w:rsid w:val="00E67E2A"/>
    <w:rsid w:val="00E702FE"/>
    <w:rsid w:val="00E70A0A"/>
    <w:rsid w:val="00E70FC7"/>
    <w:rsid w:val="00E71297"/>
    <w:rsid w:val="00E7148B"/>
    <w:rsid w:val="00E71594"/>
    <w:rsid w:val="00E71B52"/>
    <w:rsid w:val="00E71B8B"/>
    <w:rsid w:val="00E71BDF"/>
    <w:rsid w:val="00E71D33"/>
    <w:rsid w:val="00E71E7C"/>
    <w:rsid w:val="00E726F0"/>
    <w:rsid w:val="00E72771"/>
    <w:rsid w:val="00E72947"/>
    <w:rsid w:val="00E72A2B"/>
    <w:rsid w:val="00E72A58"/>
    <w:rsid w:val="00E730C0"/>
    <w:rsid w:val="00E7316C"/>
    <w:rsid w:val="00E735E5"/>
    <w:rsid w:val="00E73CC5"/>
    <w:rsid w:val="00E73E7A"/>
    <w:rsid w:val="00E73EAA"/>
    <w:rsid w:val="00E73EC9"/>
    <w:rsid w:val="00E74636"/>
    <w:rsid w:val="00E74841"/>
    <w:rsid w:val="00E74E66"/>
    <w:rsid w:val="00E75033"/>
    <w:rsid w:val="00E752AF"/>
    <w:rsid w:val="00E75919"/>
    <w:rsid w:val="00E759C0"/>
    <w:rsid w:val="00E76357"/>
    <w:rsid w:val="00E765AE"/>
    <w:rsid w:val="00E76D00"/>
    <w:rsid w:val="00E76D4C"/>
    <w:rsid w:val="00E775C5"/>
    <w:rsid w:val="00E77716"/>
    <w:rsid w:val="00E778E9"/>
    <w:rsid w:val="00E7798A"/>
    <w:rsid w:val="00E808E7"/>
    <w:rsid w:val="00E80909"/>
    <w:rsid w:val="00E814BF"/>
    <w:rsid w:val="00E81505"/>
    <w:rsid w:val="00E82734"/>
    <w:rsid w:val="00E82799"/>
    <w:rsid w:val="00E827BF"/>
    <w:rsid w:val="00E8289D"/>
    <w:rsid w:val="00E829A8"/>
    <w:rsid w:val="00E82AE6"/>
    <w:rsid w:val="00E82EB9"/>
    <w:rsid w:val="00E83057"/>
    <w:rsid w:val="00E832C2"/>
    <w:rsid w:val="00E836F4"/>
    <w:rsid w:val="00E83D6B"/>
    <w:rsid w:val="00E83EE3"/>
    <w:rsid w:val="00E8420B"/>
    <w:rsid w:val="00E84C69"/>
    <w:rsid w:val="00E856D6"/>
    <w:rsid w:val="00E8586A"/>
    <w:rsid w:val="00E85F1B"/>
    <w:rsid w:val="00E86355"/>
    <w:rsid w:val="00E865D7"/>
    <w:rsid w:val="00E870C8"/>
    <w:rsid w:val="00E871E6"/>
    <w:rsid w:val="00E87510"/>
    <w:rsid w:val="00E87595"/>
    <w:rsid w:val="00E87684"/>
    <w:rsid w:val="00E879A4"/>
    <w:rsid w:val="00E9065D"/>
    <w:rsid w:val="00E90BDB"/>
    <w:rsid w:val="00E90C40"/>
    <w:rsid w:val="00E90E6A"/>
    <w:rsid w:val="00E910DD"/>
    <w:rsid w:val="00E91898"/>
    <w:rsid w:val="00E92C7C"/>
    <w:rsid w:val="00E933A4"/>
    <w:rsid w:val="00E936FE"/>
    <w:rsid w:val="00E93BC0"/>
    <w:rsid w:val="00E9437C"/>
    <w:rsid w:val="00E94671"/>
    <w:rsid w:val="00E946E6"/>
    <w:rsid w:val="00E948C1"/>
    <w:rsid w:val="00E94AEC"/>
    <w:rsid w:val="00E94E0C"/>
    <w:rsid w:val="00E95037"/>
    <w:rsid w:val="00E9534C"/>
    <w:rsid w:val="00E958B4"/>
    <w:rsid w:val="00E95BE8"/>
    <w:rsid w:val="00E95D04"/>
    <w:rsid w:val="00E95D42"/>
    <w:rsid w:val="00E95D49"/>
    <w:rsid w:val="00E96926"/>
    <w:rsid w:val="00E96EE3"/>
    <w:rsid w:val="00E96F0D"/>
    <w:rsid w:val="00E97404"/>
    <w:rsid w:val="00E975EB"/>
    <w:rsid w:val="00E97CE5"/>
    <w:rsid w:val="00EA0080"/>
    <w:rsid w:val="00EA01EA"/>
    <w:rsid w:val="00EA03FD"/>
    <w:rsid w:val="00EA0CEF"/>
    <w:rsid w:val="00EA0DE0"/>
    <w:rsid w:val="00EA0F72"/>
    <w:rsid w:val="00EA1344"/>
    <w:rsid w:val="00EA1708"/>
    <w:rsid w:val="00EA1EBD"/>
    <w:rsid w:val="00EA233D"/>
    <w:rsid w:val="00EA2648"/>
    <w:rsid w:val="00EA2953"/>
    <w:rsid w:val="00EA2E3E"/>
    <w:rsid w:val="00EA331E"/>
    <w:rsid w:val="00EA33DE"/>
    <w:rsid w:val="00EA37D2"/>
    <w:rsid w:val="00EA421D"/>
    <w:rsid w:val="00EA4688"/>
    <w:rsid w:val="00EA46B5"/>
    <w:rsid w:val="00EA4CDB"/>
    <w:rsid w:val="00EA4FB0"/>
    <w:rsid w:val="00EA51D3"/>
    <w:rsid w:val="00EA5516"/>
    <w:rsid w:val="00EA5984"/>
    <w:rsid w:val="00EA59B5"/>
    <w:rsid w:val="00EA5D9F"/>
    <w:rsid w:val="00EA5DA5"/>
    <w:rsid w:val="00EA5E5A"/>
    <w:rsid w:val="00EA6278"/>
    <w:rsid w:val="00EA67F1"/>
    <w:rsid w:val="00EA6A4D"/>
    <w:rsid w:val="00EA6AB9"/>
    <w:rsid w:val="00EA6D15"/>
    <w:rsid w:val="00EA6EFD"/>
    <w:rsid w:val="00EA7501"/>
    <w:rsid w:val="00EA7A77"/>
    <w:rsid w:val="00EB0458"/>
    <w:rsid w:val="00EB0530"/>
    <w:rsid w:val="00EB0611"/>
    <w:rsid w:val="00EB0812"/>
    <w:rsid w:val="00EB0981"/>
    <w:rsid w:val="00EB11D6"/>
    <w:rsid w:val="00EB129D"/>
    <w:rsid w:val="00EB12FA"/>
    <w:rsid w:val="00EB1953"/>
    <w:rsid w:val="00EB1A16"/>
    <w:rsid w:val="00EB2126"/>
    <w:rsid w:val="00EB235C"/>
    <w:rsid w:val="00EB2562"/>
    <w:rsid w:val="00EB2805"/>
    <w:rsid w:val="00EB3364"/>
    <w:rsid w:val="00EB3485"/>
    <w:rsid w:val="00EB362D"/>
    <w:rsid w:val="00EB394C"/>
    <w:rsid w:val="00EB3DFA"/>
    <w:rsid w:val="00EB3F92"/>
    <w:rsid w:val="00EB4517"/>
    <w:rsid w:val="00EB4872"/>
    <w:rsid w:val="00EB496A"/>
    <w:rsid w:val="00EB49F9"/>
    <w:rsid w:val="00EB4C50"/>
    <w:rsid w:val="00EB4DD9"/>
    <w:rsid w:val="00EB4E35"/>
    <w:rsid w:val="00EB51CD"/>
    <w:rsid w:val="00EB5356"/>
    <w:rsid w:val="00EB5E13"/>
    <w:rsid w:val="00EB5FDF"/>
    <w:rsid w:val="00EB6166"/>
    <w:rsid w:val="00EB750E"/>
    <w:rsid w:val="00EB7A0C"/>
    <w:rsid w:val="00EB7B42"/>
    <w:rsid w:val="00EB7BE3"/>
    <w:rsid w:val="00EB7F16"/>
    <w:rsid w:val="00EC0A1B"/>
    <w:rsid w:val="00EC0EDE"/>
    <w:rsid w:val="00EC1107"/>
    <w:rsid w:val="00EC12BF"/>
    <w:rsid w:val="00EC138D"/>
    <w:rsid w:val="00EC1444"/>
    <w:rsid w:val="00EC14E6"/>
    <w:rsid w:val="00EC1860"/>
    <w:rsid w:val="00EC1A91"/>
    <w:rsid w:val="00EC1B6A"/>
    <w:rsid w:val="00EC2050"/>
    <w:rsid w:val="00EC21CB"/>
    <w:rsid w:val="00EC2503"/>
    <w:rsid w:val="00EC2509"/>
    <w:rsid w:val="00EC3990"/>
    <w:rsid w:val="00EC39C8"/>
    <w:rsid w:val="00EC3D41"/>
    <w:rsid w:val="00EC3FFB"/>
    <w:rsid w:val="00EC457B"/>
    <w:rsid w:val="00EC4E1F"/>
    <w:rsid w:val="00EC61A1"/>
    <w:rsid w:val="00EC6544"/>
    <w:rsid w:val="00EC6670"/>
    <w:rsid w:val="00EC67CA"/>
    <w:rsid w:val="00EC6AE6"/>
    <w:rsid w:val="00EC6DAF"/>
    <w:rsid w:val="00EC7003"/>
    <w:rsid w:val="00EC76A2"/>
    <w:rsid w:val="00EC781B"/>
    <w:rsid w:val="00EC7C5B"/>
    <w:rsid w:val="00ED0D63"/>
    <w:rsid w:val="00ED11E1"/>
    <w:rsid w:val="00ED157E"/>
    <w:rsid w:val="00ED18B0"/>
    <w:rsid w:val="00ED19D7"/>
    <w:rsid w:val="00ED1DF0"/>
    <w:rsid w:val="00ED1EAD"/>
    <w:rsid w:val="00ED1FC4"/>
    <w:rsid w:val="00ED2259"/>
    <w:rsid w:val="00ED2337"/>
    <w:rsid w:val="00ED2DB0"/>
    <w:rsid w:val="00ED33A3"/>
    <w:rsid w:val="00ED3569"/>
    <w:rsid w:val="00ED4388"/>
    <w:rsid w:val="00ED4DAD"/>
    <w:rsid w:val="00ED4EFC"/>
    <w:rsid w:val="00ED4FA7"/>
    <w:rsid w:val="00ED5339"/>
    <w:rsid w:val="00ED5671"/>
    <w:rsid w:val="00ED579F"/>
    <w:rsid w:val="00ED58E6"/>
    <w:rsid w:val="00ED5BC2"/>
    <w:rsid w:val="00ED5C7B"/>
    <w:rsid w:val="00ED627C"/>
    <w:rsid w:val="00ED66FE"/>
    <w:rsid w:val="00ED6705"/>
    <w:rsid w:val="00ED69F1"/>
    <w:rsid w:val="00ED72D0"/>
    <w:rsid w:val="00ED749F"/>
    <w:rsid w:val="00ED7837"/>
    <w:rsid w:val="00ED7F7E"/>
    <w:rsid w:val="00EE016A"/>
    <w:rsid w:val="00EE0267"/>
    <w:rsid w:val="00EE0780"/>
    <w:rsid w:val="00EE09BA"/>
    <w:rsid w:val="00EE0BC7"/>
    <w:rsid w:val="00EE0D62"/>
    <w:rsid w:val="00EE0F41"/>
    <w:rsid w:val="00EE1375"/>
    <w:rsid w:val="00EE152B"/>
    <w:rsid w:val="00EE1667"/>
    <w:rsid w:val="00EE176C"/>
    <w:rsid w:val="00EE18F8"/>
    <w:rsid w:val="00EE1A8A"/>
    <w:rsid w:val="00EE1AA4"/>
    <w:rsid w:val="00EE1E13"/>
    <w:rsid w:val="00EE221C"/>
    <w:rsid w:val="00EE230B"/>
    <w:rsid w:val="00EE256E"/>
    <w:rsid w:val="00EE264B"/>
    <w:rsid w:val="00EE28E1"/>
    <w:rsid w:val="00EE2A30"/>
    <w:rsid w:val="00EE2B81"/>
    <w:rsid w:val="00EE2BB7"/>
    <w:rsid w:val="00EE2BF0"/>
    <w:rsid w:val="00EE2FCD"/>
    <w:rsid w:val="00EE33AA"/>
    <w:rsid w:val="00EE3450"/>
    <w:rsid w:val="00EE3757"/>
    <w:rsid w:val="00EE39BE"/>
    <w:rsid w:val="00EE4051"/>
    <w:rsid w:val="00EE4215"/>
    <w:rsid w:val="00EE44A8"/>
    <w:rsid w:val="00EE45E8"/>
    <w:rsid w:val="00EE45F3"/>
    <w:rsid w:val="00EE4D76"/>
    <w:rsid w:val="00EE4E34"/>
    <w:rsid w:val="00EE51C6"/>
    <w:rsid w:val="00EE52A9"/>
    <w:rsid w:val="00EE5956"/>
    <w:rsid w:val="00EE5C3C"/>
    <w:rsid w:val="00EE5EF0"/>
    <w:rsid w:val="00EE5F0F"/>
    <w:rsid w:val="00EE6212"/>
    <w:rsid w:val="00EE6747"/>
    <w:rsid w:val="00EE681D"/>
    <w:rsid w:val="00EE7119"/>
    <w:rsid w:val="00EE7277"/>
    <w:rsid w:val="00EE7A7C"/>
    <w:rsid w:val="00EF0AC6"/>
    <w:rsid w:val="00EF0ACB"/>
    <w:rsid w:val="00EF0C48"/>
    <w:rsid w:val="00EF0D6F"/>
    <w:rsid w:val="00EF0D7B"/>
    <w:rsid w:val="00EF0DED"/>
    <w:rsid w:val="00EF0E1A"/>
    <w:rsid w:val="00EF129A"/>
    <w:rsid w:val="00EF16ED"/>
    <w:rsid w:val="00EF1AB8"/>
    <w:rsid w:val="00EF1BF0"/>
    <w:rsid w:val="00EF1E4F"/>
    <w:rsid w:val="00EF1EA2"/>
    <w:rsid w:val="00EF216C"/>
    <w:rsid w:val="00EF2216"/>
    <w:rsid w:val="00EF27E1"/>
    <w:rsid w:val="00EF301B"/>
    <w:rsid w:val="00EF363B"/>
    <w:rsid w:val="00EF3AAE"/>
    <w:rsid w:val="00EF3E98"/>
    <w:rsid w:val="00EF424F"/>
    <w:rsid w:val="00EF43B5"/>
    <w:rsid w:val="00EF4C92"/>
    <w:rsid w:val="00EF4DD0"/>
    <w:rsid w:val="00EF4F76"/>
    <w:rsid w:val="00EF4FF6"/>
    <w:rsid w:val="00EF5C51"/>
    <w:rsid w:val="00EF626E"/>
    <w:rsid w:val="00EF6B0E"/>
    <w:rsid w:val="00EF7046"/>
    <w:rsid w:val="00EF76BA"/>
    <w:rsid w:val="00EF7917"/>
    <w:rsid w:val="00EF791F"/>
    <w:rsid w:val="00EF79F0"/>
    <w:rsid w:val="00F000B6"/>
    <w:rsid w:val="00F00BE3"/>
    <w:rsid w:val="00F00C9E"/>
    <w:rsid w:val="00F01049"/>
    <w:rsid w:val="00F010A7"/>
    <w:rsid w:val="00F010C5"/>
    <w:rsid w:val="00F010EF"/>
    <w:rsid w:val="00F01248"/>
    <w:rsid w:val="00F0128D"/>
    <w:rsid w:val="00F012F0"/>
    <w:rsid w:val="00F01472"/>
    <w:rsid w:val="00F017E5"/>
    <w:rsid w:val="00F01BCF"/>
    <w:rsid w:val="00F01C90"/>
    <w:rsid w:val="00F01D84"/>
    <w:rsid w:val="00F02EFB"/>
    <w:rsid w:val="00F02F4F"/>
    <w:rsid w:val="00F03782"/>
    <w:rsid w:val="00F038DC"/>
    <w:rsid w:val="00F03BDE"/>
    <w:rsid w:val="00F03FED"/>
    <w:rsid w:val="00F042EE"/>
    <w:rsid w:val="00F0433F"/>
    <w:rsid w:val="00F04486"/>
    <w:rsid w:val="00F047DC"/>
    <w:rsid w:val="00F04E67"/>
    <w:rsid w:val="00F062BB"/>
    <w:rsid w:val="00F06842"/>
    <w:rsid w:val="00F0692C"/>
    <w:rsid w:val="00F06A29"/>
    <w:rsid w:val="00F06F57"/>
    <w:rsid w:val="00F06FE0"/>
    <w:rsid w:val="00F071DE"/>
    <w:rsid w:val="00F0745B"/>
    <w:rsid w:val="00F0745F"/>
    <w:rsid w:val="00F07476"/>
    <w:rsid w:val="00F10572"/>
    <w:rsid w:val="00F112EE"/>
    <w:rsid w:val="00F1182B"/>
    <w:rsid w:val="00F1188A"/>
    <w:rsid w:val="00F11C39"/>
    <w:rsid w:val="00F11C6A"/>
    <w:rsid w:val="00F11DDB"/>
    <w:rsid w:val="00F12A6A"/>
    <w:rsid w:val="00F130F7"/>
    <w:rsid w:val="00F13204"/>
    <w:rsid w:val="00F1329C"/>
    <w:rsid w:val="00F136A0"/>
    <w:rsid w:val="00F13711"/>
    <w:rsid w:val="00F13866"/>
    <w:rsid w:val="00F13AF6"/>
    <w:rsid w:val="00F13BE1"/>
    <w:rsid w:val="00F14782"/>
    <w:rsid w:val="00F14E32"/>
    <w:rsid w:val="00F14E9E"/>
    <w:rsid w:val="00F150B3"/>
    <w:rsid w:val="00F15156"/>
    <w:rsid w:val="00F15F40"/>
    <w:rsid w:val="00F1664B"/>
    <w:rsid w:val="00F16657"/>
    <w:rsid w:val="00F1687C"/>
    <w:rsid w:val="00F16B88"/>
    <w:rsid w:val="00F16E7F"/>
    <w:rsid w:val="00F171C3"/>
    <w:rsid w:val="00F171F7"/>
    <w:rsid w:val="00F17430"/>
    <w:rsid w:val="00F17867"/>
    <w:rsid w:val="00F17CB6"/>
    <w:rsid w:val="00F17E19"/>
    <w:rsid w:val="00F207A6"/>
    <w:rsid w:val="00F20CA3"/>
    <w:rsid w:val="00F20DB7"/>
    <w:rsid w:val="00F20E23"/>
    <w:rsid w:val="00F20EB0"/>
    <w:rsid w:val="00F210DC"/>
    <w:rsid w:val="00F212AD"/>
    <w:rsid w:val="00F213E8"/>
    <w:rsid w:val="00F218E1"/>
    <w:rsid w:val="00F21C05"/>
    <w:rsid w:val="00F21C52"/>
    <w:rsid w:val="00F21D71"/>
    <w:rsid w:val="00F21F8F"/>
    <w:rsid w:val="00F220AF"/>
    <w:rsid w:val="00F2240F"/>
    <w:rsid w:val="00F22462"/>
    <w:rsid w:val="00F22803"/>
    <w:rsid w:val="00F22D24"/>
    <w:rsid w:val="00F2301D"/>
    <w:rsid w:val="00F23147"/>
    <w:rsid w:val="00F23893"/>
    <w:rsid w:val="00F238C7"/>
    <w:rsid w:val="00F23AC8"/>
    <w:rsid w:val="00F23AFF"/>
    <w:rsid w:val="00F23BAC"/>
    <w:rsid w:val="00F23C32"/>
    <w:rsid w:val="00F23FAB"/>
    <w:rsid w:val="00F244DB"/>
    <w:rsid w:val="00F247B8"/>
    <w:rsid w:val="00F250CC"/>
    <w:rsid w:val="00F257E6"/>
    <w:rsid w:val="00F2599D"/>
    <w:rsid w:val="00F259C8"/>
    <w:rsid w:val="00F2601A"/>
    <w:rsid w:val="00F26259"/>
    <w:rsid w:val="00F26A61"/>
    <w:rsid w:val="00F26F2B"/>
    <w:rsid w:val="00F27372"/>
    <w:rsid w:val="00F27482"/>
    <w:rsid w:val="00F27517"/>
    <w:rsid w:val="00F27708"/>
    <w:rsid w:val="00F27914"/>
    <w:rsid w:val="00F27BD8"/>
    <w:rsid w:val="00F27D3B"/>
    <w:rsid w:val="00F27D97"/>
    <w:rsid w:val="00F27F23"/>
    <w:rsid w:val="00F3074F"/>
    <w:rsid w:val="00F30A16"/>
    <w:rsid w:val="00F30E02"/>
    <w:rsid w:val="00F30EC8"/>
    <w:rsid w:val="00F30F9A"/>
    <w:rsid w:val="00F30FDD"/>
    <w:rsid w:val="00F31AF4"/>
    <w:rsid w:val="00F32066"/>
    <w:rsid w:val="00F3237A"/>
    <w:rsid w:val="00F32541"/>
    <w:rsid w:val="00F3281A"/>
    <w:rsid w:val="00F328CF"/>
    <w:rsid w:val="00F32A29"/>
    <w:rsid w:val="00F330D9"/>
    <w:rsid w:val="00F335E4"/>
    <w:rsid w:val="00F33837"/>
    <w:rsid w:val="00F339F9"/>
    <w:rsid w:val="00F33F8A"/>
    <w:rsid w:val="00F3446B"/>
    <w:rsid w:val="00F34695"/>
    <w:rsid w:val="00F347BE"/>
    <w:rsid w:val="00F34D37"/>
    <w:rsid w:val="00F35383"/>
    <w:rsid w:val="00F35389"/>
    <w:rsid w:val="00F35A67"/>
    <w:rsid w:val="00F35D66"/>
    <w:rsid w:val="00F35DFF"/>
    <w:rsid w:val="00F36073"/>
    <w:rsid w:val="00F36250"/>
    <w:rsid w:val="00F36484"/>
    <w:rsid w:val="00F367C8"/>
    <w:rsid w:val="00F371AB"/>
    <w:rsid w:val="00F374AD"/>
    <w:rsid w:val="00F3765B"/>
    <w:rsid w:val="00F37A07"/>
    <w:rsid w:val="00F4026E"/>
    <w:rsid w:val="00F40289"/>
    <w:rsid w:val="00F407C0"/>
    <w:rsid w:val="00F4090F"/>
    <w:rsid w:val="00F40C2A"/>
    <w:rsid w:val="00F40C84"/>
    <w:rsid w:val="00F40F48"/>
    <w:rsid w:val="00F40FC7"/>
    <w:rsid w:val="00F41142"/>
    <w:rsid w:val="00F412BE"/>
    <w:rsid w:val="00F41500"/>
    <w:rsid w:val="00F41873"/>
    <w:rsid w:val="00F41BE2"/>
    <w:rsid w:val="00F41E55"/>
    <w:rsid w:val="00F42383"/>
    <w:rsid w:val="00F426E2"/>
    <w:rsid w:val="00F42BBA"/>
    <w:rsid w:val="00F42E4A"/>
    <w:rsid w:val="00F430C4"/>
    <w:rsid w:val="00F431BA"/>
    <w:rsid w:val="00F43416"/>
    <w:rsid w:val="00F43773"/>
    <w:rsid w:val="00F43B2F"/>
    <w:rsid w:val="00F43D23"/>
    <w:rsid w:val="00F43D44"/>
    <w:rsid w:val="00F44129"/>
    <w:rsid w:val="00F4431E"/>
    <w:rsid w:val="00F44A47"/>
    <w:rsid w:val="00F44BBB"/>
    <w:rsid w:val="00F45019"/>
    <w:rsid w:val="00F45379"/>
    <w:rsid w:val="00F455DC"/>
    <w:rsid w:val="00F45A7C"/>
    <w:rsid w:val="00F45ACD"/>
    <w:rsid w:val="00F45ADC"/>
    <w:rsid w:val="00F46036"/>
    <w:rsid w:val="00F460A9"/>
    <w:rsid w:val="00F4680F"/>
    <w:rsid w:val="00F468D8"/>
    <w:rsid w:val="00F46951"/>
    <w:rsid w:val="00F46ABE"/>
    <w:rsid w:val="00F46B3E"/>
    <w:rsid w:val="00F4709A"/>
    <w:rsid w:val="00F470A2"/>
    <w:rsid w:val="00F47117"/>
    <w:rsid w:val="00F47222"/>
    <w:rsid w:val="00F47588"/>
    <w:rsid w:val="00F4773C"/>
    <w:rsid w:val="00F47977"/>
    <w:rsid w:val="00F47E63"/>
    <w:rsid w:val="00F5011A"/>
    <w:rsid w:val="00F507F4"/>
    <w:rsid w:val="00F5080B"/>
    <w:rsid w:val="00F50EB2"/>
    <w:rsid w:val="00F510A8"/>
    <w:rsid w:val="00F514FA"/>
    <w:rsid w:val="00F51801"/>
    <w:rsid w:val="00F51F42"/>
    <w:rsid w:val="00F52821"/>
    <w:rsid w:val="00F529B9"/>
    <w:rsid w:val="00F52BA5"/>
    <w:rsid w:val="00F53457"/>
    <w:rsid w:val="00F53491"/>
    <w:rsid w:val="00F53750"/>
    <w:rsid w:val="00F537AA"/>
    <w:rsid w:val="00F537E4"/>
    <w:rsid w:val="00F53989"/>
    <w:rsid w:val="00F53B8C"/>
    <w:rsid w:val="00F53C7D"/>
    <w:rsid w:val="00F53D9B"/>
    <w:rsid w:val="00F54186"/>
    <w:rsid w:val="00F54A7E"/>
    <w:rsid w:val="00F54E8D"/>
    <w:rsid w:val="00F55E6D"/>
    <w:rsid w:val="00F56092"/>
    <w:rsid w:val="00F568BA"/>
    <w:rsid w:val="00F57037"/>
    <w:rsid w:val="00F575E0"/>
    <w:rsid w:val="00F57868"/>
    <w:rsid w:val="00F6048E"/>
    <w:rsid w:val="00F6054B"/>
    <w:rsid w:val="00F60875"/>
    <w:rsid w:val="00F60958"/>
    <w:rsid w:val="00F61A65"/>
    <w:rsid w:val="00F61AEC"/>
    <w:rsid w:val="00F61F44"/>
    <w:rsid w:val="00F62156"/>
    <w:rsid w:val="00F6275A"/>
    <w:rsid w:val="00F62B45"/>
    <w:rsid w:val="00F62CFF"/>
    <w:rsid w:val="00F62FF1"/>
    <w:rsid w:val="00F635D7"/>
    <w:rsid w:val="00F63927"/>
    <w:rsid w:val="00F63CB4"/>
    <w:rsid w:val="00F63DD6"/>
    <w:rsid w:val="00F63DE9"/>
    <w:rsid w:val="00F6486B"/>
    <w:rsid w:val="00F64BE4"/>
    <w:rsid w:val="00F64D78"/>
    <w:rsid w:val="00F65126"/>
    <w:rsid w:val="00F654CC"/>
    <w:rsid w:val="00F654DA"/>
    <w:rsid w:val="00F65A26"/>
    <w:rsid w:val="00F65ABA"/>
    <w:rsid w:val="00F65B3C"/>
    <w:rsid w:val="00F65C76"/>
    <w:rsid w:val="00F6615B"/>
    <w:rsid w:val="00F66428"/>
    <w:rsid w:val="00F664C8"/>
    <w:rsid w:val="00F6685D"/>
    <w:rsid w:val="00F668A3"/>
    <w:rsid w:val="00F66BBE"/>
    <w:rsid w:val="00F679CF"/>
    <w:rsid w:val="00F67B97"/>
    <w:rsid w:val="00F67B9C"/>
    <w:rsid w:val="00F67DF0"/>
    <w:rsid w:val="00F70389"/>
    <w:rsid w:val="00F703F6"/>
    <w:rsid w:val="00F70925"/>
    <w:rsid w:val="00F7102E"/>
    <w:rsid w:val="00F71E52"/>
    <w:rsid w:val="00F71EA6"/>
    <w:rsid w:val="00F72868"/>
    <w:rsid w:val="00F72E84"/>
    <w:rsid w:val="00F73091"/>
    <w:rsid w:val="00F732D4"/>
    <w:rsid w:val="00F73B4F"/>
    <w:rsid w:val="00F73CB0"/>
    <w:rsid w:val="00F73D87"/>
    <w:rsid w:val="00F742BE"/>
    <w:rsid w:val="00F7436C"/>
    <w:rsid w:val="00F74851"/>
    <w:rsid w:val="00F75546"/>
    <w:rsid w:val="00F75F27"/>
    <w:rsid w:val="00F762E8"/>
    <w:rsid w:val="00F7646B"/>
    <w:rsid w:val="00F7647B"/>
    <w:rsid w:val="00F76D64"/>
    <w:rsid w:val="00F76FCF"/>
    <w:rsid w:val="00F770DA"/>
    <w:rsid w:val="00F774BF"/>
    <w:rsid w:val="00F7757C"/>
    <w:rsid w:val="00F77AFE"/>
    <w:rsid w:val="00F77B85"/>
    <w:rsid w:val="00F77E7F"/>
    <w:rsid w:val="00F80117"/>
    <w:rsid w:val="00F8019B"/>
    <w:rsid w:val="00F8069B"/>
    <w:rsid w:val="00F80734"/>
    <w:rsid w:val="00F80B2C"/>
    <w:rsid w:val="00F80B37"/>
    <w:rsid w:val="00F80BAA"/>
    <w:rsid w:val="00F81254"/>
    <w:rsid w:val="00F81356"/>
    <w:rsid w:val="00F818F0"/>
    <w:rsid w:val="00F81FD7"/>
    <w:rsid w:val="00F8224C"/>
    <w:rsid w:val="00F826FC"/>
    <w:rsid w:val="00F82B4C"/>
    <w:rsid w:val="00F82E19"/>
    <w:rsid w:val="00F82FF9"/>
    <w:rsid w:val="00F83403"/>
    <w:rsid w:val="00F835FA"/>
    <w:rsid w:val="00F83668"/>
    <w:rsid w:val="00F83D92"/>
    <w:rsid w:val="00F842AB"/>
    <w:rsid w:val="00F844DF"/>
    <w:rsid w:val="00F84622"/>
    <w:rsid w:val="00F84833"/>
    <w:rsid w:val="00F84CA5"/>
    <w:rsid w:val="00F84CE6"/>
    <w:rsid w:val="00F84E0A"/>
    <w:rsid w:val="00F84FF9"/>
    <w:rsid w:val="00F8507D"/>
    <w:rsid w:val="00F85622"/>
    <w:rsid w:val="00F85B7C"/>
    <w:rsid w:val="00F865F9"/>
    <w:rsid w:val="00F867FF"/>
    <w:rsid w:val="00F86A58"/>
    <w:rsid w:val="00F86C02"/>
    <w:rsid w:val="00F877F1"/>
    <w:rsid w:val="00F877F5"/>
    <w:rsid w:val="00F8792C"/>
    <w:rsid w:val="00F87B3D"/>
    <w:rsid w:val="00F87D5F"/>
    <w:rsid w:val="00F87E9F"/>
    <w:rsid w:val="00F87EF6"/>
    <w:rsid w:val="00F900BD"/>
    <w:rsid w:val="00F900DB"/>
    <w:rsid w:val="00F90107"/>
    <w:rsid w:val="00F90122"/>
    <w:rsid w:val="00F90124"/>
    <w:rsid w:val="00F908A6"/>
    <w:rsid w:val="00F90AB8"/>
    <w:rsid w:val="00F90E2F"/>
    <w:rsid w:val="00F90FDB"/>
    <w:rsid w:val="00F9136A"/>
    <w:rsid w:val="00F91C12"/>
    <w:rsid w:val="00F920C4"/>
    <w:rsid w:val="00F92306"/>
    <w:rsid w:val="00F926C6"/>
    <w:rsid w:val="00F926D6"/>
    <w:rsid w:val="00F9275C"/>
    <w:rsid w:val="00F929FE"/>
    <w:rsid w:val="00F92C3F"/>
    <w:rsid w:val="00F92DF7"/>
    <w:rsid w:val="00F92EA1"/>
    <w:rsid w:val="00F93208"/>
    <w:rsid w:val="00F934EB"/>
    <w:rsid w:val="00F93544"/>
    <w:rsid w:val="00F93921"/>
    <w:rsid w:val="00F93DA4"/>
    <w:rsid w:val="00F94115"/>
    <w:rsid w:val="00F94125"/>
    <w:rsid w:val="00F9412F"/>
    <w:rsid w:val="00F946E8"/>
    <w:rsid w:val="00F947B5"/>
    <w:rsid w:val="00F94909"/>
    <w:rsid w:val="00F94A52"/>
    <w:rsid w:val="00F94CBF"/>
    <w:rsid w:val="00F95124"/>
    <w:rsid w:val="00F951E5"/>
    <w:rsid w:val="00F95677"/>
    <w:rsid w:val="00F960D4"/>
    <w:rsid w:val="00F9613C"/>
    <w:rsid w:val="00F96175"/>
    <w:rsid w:val="00F961AD"/>
    <w:rsid w:val="00F961F1"/>
    <w:rsid w:val="00F96251"/>
    <w:rsid w:val="00F96A06"/>
    <w:rsid w:val="00F96D67"/>
    <w:rsid w:val="00F96DE7"/>
    <w:rsid w:val="00F97159"/>
    <w:rsid w:val="00F9752E"/>
    <w:rsid w:val="00FA0212"/>
    <w:rsid w:val="00FA0575"/>
    <w:rsid w:val="00FA0B5C"/>
    <w:rsid w:val="00FA0DBB"/>
    <w:rsid w:val="00FA0DFB"/>
    <w:rsid w:val="00FA0E2D"/>
    <w:rsid w:val="00FA0EA0"/>
    <w:rsid w:val="00FA1595"/>
    <w:rsid w:val="00FA1614"/>
    <w:rsid w:val="00FA1626"/>
    <w:rsid w:val="00FA19A2"/>
    <w:rsid w:val="00FA1A1C"/>
    <w:rsid w:val="00FA1D3F"/>
    <w:rsid w:val="00FA1D98"/>
    <w:rsid w:val="00FA20FA"/>
    <w:rsid w:val="00FA21B3"/>
    <w:rsid w:val="00FA21DE"/>
    <w:rsid w:val="00FA275D"/>
    <w:rsid w:val="00FA27FC"/>
    <w:rsid w:val="00FA3304"/>
    <w:rsid w:val="00FA3624"/>
    <w:rsid w:val="00FA3786"/>
    <w:rsid w:val="00FA39D2"/>
    <w:rsid w:val="00FA3B6B"/>
    <w:rsid w:val="00FA3F14"/>
    <w:rsid w:val="00FA409F"/>
    <w:rsid w:val="00FA46F5"/>
    <w:rsid w:val="00FA481F"/>
    <w:rsid w:val="00FA4FC9"/>
    <w:rsid w:val="00FA5FB5"/>
    <w:rsid w:val="00FA6372"/>
    <w:rsid w:val="00FA6755"/>
    <w:rsid w:val="00FA6DBD"/>
    <w:rsid w:val="00FA74B5"/>
    <w:rsid w:val="00FA7832"/>
    <w:rsid w:val="00FA7C9E"/>
    <w:rsid w:val="00FA7D86"/>
    <w:rsid w:val="00FB0162"/>
    <w:rsid w:val="00FB01BC"/>
    <w:rsid w:val="00FB05CD"/>
    <w:rsid w:val="00FB0A45"/>
    <w:rsid w:val="00FB0C5F"/>
    <w:rsid w:val="00FB0DBC"/>
    <w:rsid w:val="00FB0FC5"/>
    <w:rsid w:val="00FB194C"/>
    <w:rsid w:val="00FB1C76"/>
    <w:rsid w:val="00FB22CC"/>
    <w:rsid w:val="00FB2521"/>
    <w:rsid w:val="00FB278E"/>
    <w:rsid w:val="00FB2A01"/>
    <w:rsid w:val="00FB2A4C"/>
    <w:rsid w:val="00FB31B9"/>
    <w:rsid w:val="00FB3AEB"/>
    <w:rsid w:val="00FB3FC5"/>
    <w:rsid w:val="00FB409C"/>
    <w:rsid w:val="00FB45C7"/>
    <w:rsid w:val="00FB4A10"/>
    <w:rsid w:val="00FB539E"/>
    <w:rsid w:val="00FB542F"/>
    <w:rsid w:val="00FB5CF6"/>
    <w:rsid w:val="00FB5F61"/>
    <w:rsid w:val="00FB6315"/>
    <w:rsid w:val="00FB6585"/>
    <w:rsid w:val="00FB67C1"/>
    <w:rsid w:val="00FB6921"/>
    <w:rsid w:val="00FB69FA"/>
    <w:rsid w:val="00FB6D8D"/>
    <w:rsid w:val="00FB6DC2"/>
    <w:rsid w:val="00FB6F10"/>
    <w:rsid w:val="00FB7019"/>
    <w:rsid w:val="00FB7144"/>
    <w:rsid w:val="00FB7F8B"/>
    <w:rsid w:val="00FC0639"/>
    <w:rsid w:val="00FC0819"/>
    <w:rsid w:val="00FC0AEA"/>
    <w:rsid w:val="00FC1BD0"/>
    <w:rsid w:val="00FC1FA2"/>
    <w:rsid w:val="00FC299A"/>
    <w:rsid w:val="00FC2C40"/>
    <w:rsid w:val="00FC2CB6"/>
    <w:rsid w:val="00FC2D7D"/>
    <w:rsid w:val="00FC306D"/>
    <w:rsid w:val="00FC31A0"/>
    <w:rsid w:val="00FC3226"/>
    <w:rsid w:val="00FC334C"/>
    <w:rsid w:val="00FC377C"/>
    <w:rsid w:val="00FC3ACA"/>
    <w:rsid w:val="00FC43CF"/>
    <w:rsid w:val="00FC4507"/>
    <w:rsid w:val="00FC47B7"/>
    <w:rsid w:val="00FC4D74"/>
    <w:rsid w:val="00FC501C"/>
    <w:rsid w:val="00FC5098"/>
    <w:rsid w:val="00FC5506"/>
    <w:rsid w:val="00FC5865"/>
    <w:rsid w:val="00FC6BB6"/>
    <w:rsid w:val="00FC6D0F"/>
    <w:rsid w:val="00FC6E87"/>
    <w:rsid w:val="00FC711E"/>
    <w:rsid w:val="00FC7711"/>
    <w:rsid w:val="00FC78DD"/>
    <w:rsid w:val="00FC7DC9"/>
    <w:rsid w:val="00FC7E2C"/>
    <w:rsid w:val="00FD0325"/>
    <w:rsid w:val="00FD0758"/>
    <w:rsid w:val="00FD0919"/>
    <w:rsid w:val="00FD216E"/>
    <w:rsid w:val="00FD2820"/>
    <w:rsid w:val="00FD2986"/>
    <w:rsid w:val="00FD2D83"/>
    <w:rsid w:val="00FD310C"/>
    <w:rsid w:val="00FD312F"/>
    <w:rsid w:val="00FD3186"/>
    <w:rsid w:val="00FD3C7F"/>
    <w:rsid w:val="00FD409B"/>
    <w:rsid w:val="00FD4632"/>
    <w:rsid w:val="00FD4638"/>
    <w:rsid w:val="00FD4B97"/>
    <w:rsid w:val="00FD4F7A"/>
    <w:rsid w:val="00FD5090"/>
    <w:rsid w:val="00FD56D2"/>
    <w:rsid w:val="00FD59B4"/>
    <w:rsid w:val="00FD6086"/>
    <w:rsid w:val="00FD61FD"/>
    <w:rsid w:val="00FD63D4"/>
    <w:rsid w:val="00FD6A4F"/>
    <w:rsid w:val="00FD6B84"/>
    <w:rsid w:val="00FD6BB2"/>
    <w:rsid w:val="00FD6E82"/>
    <w:rsid w:val="00FD6F88"/>
    <w:rsid w:val="00FD71E8"/>
    <w:rsid w:val="00FD729D"/>
    <w:rsid w:val="00FD72D3"/>
    <w:rsid w:val="00FD79E9"/>
    <w:rsid w:val="00FE0511"/>
    <w:rsid w:val="00FE0E6C"/>
    <w:rsid w:val="00FE1575"/>
    <w:rsid w:val="00FE1942"/>
    <w:rsid w:val="00FE1D66"/>
    <w:rsid w:val="00FE2EBE"/>
    <w:rsid w:val="00FE2EFE"/>
    <w:rsid w:val="00FE334B"/>
    <w:rsid w:val="00FE5020"/>
    <w:rsid w:val="00FE5420"/>
    <w:rsid w:val="00FE55E7"/>
    <w:rsid w:val="00FE576C"/>
    <w:rsid w:val="00FE5B90"/>
    <w:rsid w:val="00FE5CFE"/>
    <w:rsid w:val="00FE5F84"/>
    <w:rsid w:val="00FE6F1B"/>
    <w:rsid w:val="00FE707A"/>
    <w:rsid w:val="00FE7261"/>
    <w:rsid w:val="00FE7D77"/>
    <w:rsid w:val="00FE7D7F"/>
    <w:rsid w:val="00FE7DF9"/>
    <w:rsid w:val="00FF04F5"/>
    <w:rsid w:val="00FF0618"/>
    <w:rsid w:val="00FF06A0"/>
    <w:rsid w:val="00FF1347"/>
    <w:rsid w:val="00FF138D"/>
    <w:rsid w:val="00FF15AB"/>
    <w:rsid w:val="00FF18A9"/>
    <w:rsid w:val="00FF1A33"/>
    <w:rsid w:val="00FF1DAB"/>
    <w:rsid w:val="00FF1DED"/>
    <w:rsid w:val="00FF2A7D"/>
    <w:rsid w:val="00FF2AEF"/>
    <w:rsid w:val="00FF3AB8"/>
    <w:rsid w:val="00FF3B97"/>
    <w:rsid w:val="00FF41C8"/>
    <w:rsid w:val="00FF42D1"/>
    <w:rsid w:val="00FF4481"/>
    <w:rsid w:val="00FF45D2"/>
    <w:rsid w:val="00FF45FE"/>
    <w:rsid w:val="00FF4862"/>
    <w:rsid w:val="00FF48C7"/>
    <w:rsid w:val="00FF58A0"/>
    <w:rsid w:val="00FF59CD"/>
    <w:rsid w:val="00FF5ABA"/>
    <w:rsid w:val="00FF61F6"/>
    <w:rsid w:val="00FF6A3B"/>
    <w:rsid w:val="00FF6BE2"/>
    <w:rsid w:val="00FF6C8E"/>
    <w:rsid w:val="00FF7692"/>
    <w:rsid w:val="00FF7A90"/>
    <w:rsid w:val="00FF7AC8"/>
    <w:rsid w:val="00FF7DB5"/>
    <w:rsid w:val="00FF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style>
  <w:style w:type="paragraph" w:styleId="Heading1">
    <w:name w:val="heading 1"/>
    <w:basedOn w:val="Normal"/>
    <w:next w:val="Normal"/>
    <w:qFormat/>
    <w:pPr>
      <w:keepNext/>
      <w:outlineLvl w:val="0"/>
    </w:pPr>
    <w:rPr>
      <w:rFonts w:ascii=".VnTimeH" w:hAnsi=".VnTimeH"/>
      <w:sz w:val="26"/>
    </w:rPr>
  </w:style>
  <w:style w:type="paragraph" w:styleId="Heading2">
    <w:name w:val="heading 2"/>
    <w:basedOn w:val="Normal"/>
    <w:next w:val="Normal"/>
    <w:qFormat/>
    <w:pPr>
      <w:keepNext/>
      <w:outlineLvl w:val="1"/>
    </w:pPr>
    <w:rPr>
      <w:rFonts w:ascii=".Vn3DH" w:hAnsi=".Vn3DH"/>
      <w:sz w:val="28"/>
    </w:rPr>
  </w:style>
  <w:style w:type="paragraph" w:styleId="Heading3">
    <w:name w:val="heading 3"/>
    <w:basedOn w:val="Normal"/>
    <w:next w:val="Normal"/>
    <w:qFormat/>
    <w:pPr>
      <w:keepNext/>
      <w:jc w:val="center"/>
      <w:outlineLvl w:val="2"/>
    </w:pPr>
    <w:rPr>
      <w:rFonts w:ascii=".VnTime" w:hAnsi=".VnTime"/>
      <w:sz w:val="26"/>
    </w:rPr>
  </w:style>
  <w:style w:type="paragraph" w:styleId="Heading4">
    <w:name w:val="heading 4"/>
    <w:basedOn w:val="Normal"/>
    <w:next w:val="Normal"/>
    <w:qFormat/>
    <w:pPr>
      <w:keepNext/>
      <w:spacing w:before="120"/>
      <w:jc w:val="center"/>
      <w:outlineLvl w:val="3"/>
    </w:pPr>
    <w:rPr>
      <w:rFonts w:ascii="VNI-Times" w:hAnsi="VNI-Times"/>
      <w:b/>
      <w:sz w:val="26"/>
    </w:rPr>
  </w:style>
  <w:style w:type="paragraph" w:styleId="Heading5">
    <w:name w:val="heading 5"/>
    <w:basedOn w:val="Normal"/>
    <w:next w:val="Normal"/>
    <w:qFormat/>
    <w:pPr>
      <w:keepNext/>
      <w:spacing w:line="400" w:lineRule="exact"/>
      <w:ind w:firstLine="720"/>
      <w:outlineLvl w:val="4"/>
    </w:pPr>
    <w:rPr>
      <w:rFonts w:ascii=".VnTime" w:hAnsi=".VnTime"/>
      <w:sz w:val="26"/>
    </w:rPr>
  </w:style>
  <w:style w:type="paragraph" w:styleId="Heading6">
    <w:name w:val="heading 6"/>
    <w:basedOn w:val="Normal"/>
    <w:next w:val="Normal"/>
    <w:qFormat/>
    <w:pPr>
      <w:keepNext/>
      <w:spacing w:before="120" w:line="360" w:lineRule="exact"/>
      <w:ind w:right="-284" w:firstLine="720"/>
      <w:outlineLvl w:val="5"/>
    </w:pPr>
    <w:rPr>
      <w:rFonts w:ascii=".VnTime" w:hAnsi=".VnTime"/>
      <w:sz w:val="28"/>
    </w:rPr>
  </w:style>
  <w:style w:type="paragraph" w:styleId="Heading7">
    <w:name w:val="heading 7"/>
    <w:basedOn w:val="Normal"/>
    <w:next w:val="Normal"/>
    <w:qFormat/>
    <w:pPr>
      <w:keepNext/>
      <w:spacing w:before="120" w:line="360" w:lineRule="exact"/>
      <w:ind w:right="-284" w:firstLine="720"/>
      <w:outlineLvl w:val="6"/>
    </w:pPr>
    <w:rPr>
      <w:rFonts w:ascii=".VnSouthernH" w:hAnsi=".VnSouthernH"/>
      <w:b/>
      <w:sz w:val="24"/>
    </w:rPr>
  </w:style>
  <w:style w:type="paragraph" w:styleId="Heading8">
    <w:name w:val="heading 8"/>
    <w:basedOn w:val="Normal"/>
    <w:next w:val="Normal"/>
    <w:qFormat/>
    <w:pPr>
      <w:keepNext/>
      <w:spacing w:before="120" w:line="360" w:lineRule="exact"/>
      <w:ind w:right="-284" w:firstLine="720"/>
      <w:outlineLvl w:val="7"/>
    </w:pPr>
    <w:rPr>
      <w:rFonts w:ascii=".VnSouthern" w:hAnsi=".VnSouthern"/>
      <w:sz w:val="26"/>
    </w:rPr>
  </w:style>
  <w:style w:type="paragraph" w:styleId="Heading9">
    <w:name w:val="heading 9"/>
    <w:basedOn w:val="Normal"/>
    <w:next w:val="Normal"/>
    <w:qFormat/>
    <w:pPr>
      <w:keepNext/>
      <w:spacing w:before="120" w:line="360" w:lineRule="exact"/>
      <w:ind w:firstLine="720"/>
      <w:outlineLvl w:val="8"/>
    </w:pPr>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spacing w:line="400" w:lineRule="exact"/>
      <w:ind w:firstLine="720"/>
    </w:pPr>
    <w:rPr>
      <w:rFonts w:ascii=".VnTime" w:hAnsi=".VnTime"/>
      <w:sz w:val="26"/>
      <w:lang/>
    </w:rPr>
  </w:style>
  <w:style w:type="paragraph" w:styleId="BodyTextIndent2">
    <w:name w:val="Body Text Indent 2"/>
    <w:basedOn w:val="Normal"/>
    <w:link w:val="BodyTextIndent2Char"/>
    <w:pPr>
      <w:spacing w:line="400" w:lineRule="exact"/>
      <w:ind w:firstLine="720"/>
    </w:pPr>
    <w:rPr>
      <w:rFonts w:ascii=".VnTime" w:hAnsi=".VnTime"/>
      <w:sz w:val="27"/>
    </w:rPr>
  </w:style>
  <w:style w:type="paragraph" w:styleId="BodyTextIndent3">
    <w:name w:val="Body Text Indent 3"/>
    <w:basedOn w:val="Normal"/>
    <w:pPr>
      <w:spacing w:line="360" w:lineRule="exact"/>
      <w:ind w:firstLine="720"/>
    </w:pPr>
    <w:rPr>
      <w:rFonts w:ascii=".VnTime" w:hAnsi=".VnTime"/>
      <w:b/>
      <w:sz w:val="27"/>
    </w:rPr>
  </w:style>
  <w:style w:type="paragraph" w:customStyle="1" w:styleId="dong">
    <w:name w:val="dong"/>
    <w:basedOn w:val="Normal"/>
    <w:pPr>
      <w:spacing w:before="120" w:line="360" w:lineRule="exact"/>
      <w:ind w:right="-284" w:firstLine="720"/>
    </w:pPr>
    <w:rPr>
      <w:rFonts w:ascii=".VnTime" w:hAnsi=".VnTime"/>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82486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DE638C"/>
    <w:pPr>
      <w:spacing w:before="100" w:line="400" w:lineRule="exact"/>
      <w:ind w:left="1134" w:firstLine="720"/>
    </w:pPr>
    <w:rPr>
      <w:rFonts w:ascii=".VnTime" w:hAnsi=".VnTime"/>
      <w:sz w:val="26"/>
    </w:rPr>
  </w:style>
  <w:style w:type="paragraph" w:styleId="NormalWeb">
    <w:name w:val="Normal (Web)"/>
    <w:basedOn w:val="Normal"/>
    <w:link w:val="NormalWebChar"/>
    <w:uiPriority w:val="99"/>
    <w:rsid w:val="00DE638C"/>
    <w:pPr>
      <w:spacing w:before="100" w:beforeAutospacing="1" w:after="100" w:afterAutospacing="1"/>
      <w:jc w:val="left"/>
    </w:pPr>
    <w:rPr>
      <w:sz w:val="24"/>
      <w:szCs w:val="24"/>
    </w:rPr>
  </w:style>
  <w:style w:type="character" w:styleId="Strong">
    <w:name w:val="Strong"/>
    <w:basedOn w:val="DefaultParagraphFont"/>
    <w:qFormat/>
    <w:rsid w:val="00DE638C"/>
    <w:rPr>
      <w:b/>
      <w:bCs/>
    </w:rPr>
  </w:style>
  <w:style w:type="paragraph" w:customStyle="1" w:styleId="indent">
    <w:name w:val="indent"/>
    <w:basedOn w:val="Normal"/>
    <w:link w:val="indentChar"/>
    <w:rsid w:val="00DE638C"/>
    <w:pPr>
      <w:spacing w:before="120" w:line="360" w:lineRule="exact"/>
      <w:ind w:left="567" w:firstLine="567"/>
    </w:pPr>
    <w:rPr>
      <w:sz w:val="26"/>
      <w:szCs w:val="26"/>
    </w:rPr>
  </w:style>
  <w:style w:type="character" w:customStyle="1" w:styleId="indentChar">
    <w:name w:val="indent Char"/>
    <w:basedOn w:val="DefaultParagraphFont"/>
    <w:link w:val="indent"/>
    <w:rsid w:val="00DE638C"/>
    <w:rPr>
      <w:sz w:val="26"/>
      <w:szCs w:val="26"/>
      <w:lang w:val="en-US" w:eastAsia="en-US" w:bidi="ar-SA"/>
    </w:rPr>
  </w:style>
  <w:style w:type="character" w:customStyle="1" w:styleId="first34">
    <w:name w:val="first34"/>
    <w:basedOn w:val="DefaultParagraphFont"/>
    <w:rsid w:val="00DE638C"/>
  </w:style>
  <w:style w:type="paragraph" w:styleId="z-TopofForm">
    <w:name w:val="HTML Top of Form"/>
    <w:basedOn w:val="Normal"/>
    <w:next w:val="Normal"/>
    <w:hidden/>
    <w:rsid w:val="00DE638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E638C"/>
    <w:pPr>
      <w:pBdr>
        <w:top w:val="single" w:sz="6" w:space="1" w:color="auto"/>
      </w:pBdr>
      <w:jc w:val="center"/>
    </w:pPr>
    <w:rPr>
      <w:rFonts w:ascii="Arial" w:hAnsi="Arial" w:cs="Arial"/>
      <w:vanish/>
      <w:sz w:val="16"/>
      <w:szCs w:val="16"/>
    </w:rPr>
  </w:style>
  <w:style w:type="paragraph" w:customStyle="1" w:styleId="phead">
    <w:name w:val="phead"/>
    <w:basedOn w:val="Normal"/>
    <w:rsid w:val="00DE638C"/>
    <w:pPr>
      <w:spacing w:before="100" w:beforeAutospacing="1" w:after="100" w:afterAutospacing="1"/>
      <w:jc w:val="left"/>
    </w:pPr>
    <w:rPr>
      <w:rFonts w:ascii="Arial" w:hAnsi="Arial" w:cs="Arial"/>
      <w:b/>
      <w:bCs/>
      <w:color w:val="5F5F5F"/>
    </w:rPr>
  </w:style>
  <w:style w:type="paragraph" w:customStyle="1" w:styleId="pbody">
    <w:name w:val="pbody"/>
    <w:basedOn w:val="Normal"/>
    <w:rsid w:val="00DE638C"/>
    <w:pPr>
      <w:spacing w:before="100" w:beforeAutospacing="1" w:after="100" w:afterAutospacing="1"/>
      <w:jc w:val="left"/>
    </w:pPr>
    <w:rPr>
      <w:rFonts w:ascii="Arial" w:hAnsi="Arial" w:cs="Arial"/>
      <w:color w:val="000000"/>
    </w:rPr>
  </w:style>
  <w:style w:type="paragraph" w:customStyle="1" w:styleId="StyleJustifiedLeft1cmFirstline1cmBefore6ptAft">
    <w:name w:val="Style Justified Left:  1 cm First line:  1 cm Before:  6 pt Aft..."/>
    <w:basedOn w:val="Normal"/>
    <w:rsid w:val="00151144"/>
    <w:pPr>
      <w:spacing w:before="60" w:after="80" w:line="320" w:lineRule="exact"/>
      <w:ind w:left="567" w:firstLine="567"/>
    </w:pPr>
    <w:rPr>
      <w:sz w:val="26"/>
    </w:rPr>
  </w:style>
  <w:style w:type="paragraph" w:styleId="BodyText">
    <w:name w:val="Body Text"/>
    <w:basedOn w:val="Normal"/>
    <w:rsid w:val="00994B58"/>
    <w:pPr>
      <w:spacing w:after="120"/>
      <w:jc w:val="left"/>
    </w:pPr>
    <w:rPr>
      <w:bCs/>
      <w:color w:val="000000"/>
      <w:sz w:val="28"/>
      <w:szCs w:val="28"/>
    </w:rPr>
  </w:style>
  <w:style w:type="paragraph" w:customStyle="1" w:styleId="MINH">
    <w:name w:val="MINH"/>
    <w:basedOn w:val="Normal"/>
    <w:rsid w:val="00D0409E"/>
    <w:pPr>
      <w:overflowPunct w:val="0"/>
      <w:autoSpaceDE w:val="0"/>
      <w:autoSpaceDN w:val="0"/>
      <w:adjustRightInd w:val="0"/>
      <w:spacing w:before="60" w:after="60"/>
      <w:ind w:firstLine="720"/>
      <w:textAlignment w:val="baseline"/>
    </w:pPr>
    <w:rPr>
      <w:rFonts w:ascii="VNI-Helve-Condense" w:hAnsi="VNI-Helve-Condense"/>
      <w:sz w:val="24"/>
    </w:rPr>
  </w:style>
  <w:style w:type="paragraph" w:styleId="BodyText3">
    <w:name w:val="Body Text 3"/>
    <w:basedOn w:val="Normal"/>
    <w:rsid w:val="00510936"/>
    <w:rPr>
      <w:sz w:val="28"/>
      <w:szCs w:val="24"/>
    </w:rPr>
  </w:style>
  <w:style w:type="paragraph" w:customStyle="1" w:styleId="articlehometext">
    <w:name w:val="articlehometext"/>
    <w:basedOn w:val="Normal"/>
    <w:rsid w:val="00E13E7B"/>
    <w:pPr>
      <w:spacing w:before="100" w:beforeAutospacing="1" w:after="100" w:afterAutospacing="1"/>
      <w:jc w:val="left"/>
    </w:pPr>
    <w:rPr>
      <w:rFonts w:ascii="Arial" w:hAnsi="Arial" w:cs="Arial"/>
      <w:b/>
      <w:bCs/>
      <w:color w:val="373737"/>
    </w:rPr>
  </w:style>
  <w:style w:type="paragraph" w:customStyle="1" w:styleId="CharCharCharCharCharCharCharCharCharCharCharCharCharCharCharCharCharCharCharCharCharCharCharCharCharCharChar1Char">
    <w:name w:val=" Char Char Char Char Char Char Char Char Char Char Char Char Char Char Char Char Char Char Char Char Char Char Char Char Char Char Char1 Char"/>
    <w:autoRedefine/>
    <w:rsid w:val="00A822FE"/>
    <w:pPr>
      <w:tabs>
        <w:tab w:val="num" w:pos="720"/>
      </w:tabs>
      <w:spacing w:after="120"/>
      <w:ind w:left="357"/>
    </w:pPr>
    <w:rPr>
      <w:sz w:val="24"/>
      <w:szCs w:val="24"/>
    </w:rPr>
  </w:style>
  <w:style w:type="paragraph" w:styleId="BalloonText">
    <w:name w:val="Balloon Text"/>
    <w:basedOn w:val="Normal"/>
    <w:semiHidden/>
    <w:rsid w:val="00E958B4"/>
    <w:rPr>
      <w:rFonts w:ascii="Tahoma" w:hAnsi="Tahoma" w:cs="Tahoma"/>
      <w:sz w:val="16"/>
      <w:szCs w:val="16"/>
    </w:rPr>
  </w:style>
  <w:style w:type="character" w:customStyle="1" w:styleId="dtcontenthl1">
    <w:name w:val="dtcontenthl1"/>
    <w:basedOn w:val="DefaultParagraphFont"/>
    <w:rsid w:val="00434E21"/>
    <w:rPr>
      <w:b/>
      <w:bCs/>
      <w:vanish w:val="0"/>
      <w:webHidden w:val="0"/>
      <w:color w:val="006699"/>
      <w:sz w:val="32"/>
      <w:szCs w:val="32"/>
      <w:specVanish w:val="0"/>
    </w:rPr>
  </w:style>
  <w:style w:type="character" w:customStyle="1" w:styleId="dtcontenttxtauthor1">
    <w:name w:val="dtcontenttxtauthor1"/>
    <w:basedOn w:val="DefaultParagraphFont"/>
    <w:rsid w:val="00434E21"/>
    <w:rPr>
      <w:b/>
      <w:bCs/>
    </w:rPr>
  </w:style>
  <w:style w:type="paragraph" w:customStyle="1" w:styleId="ptitle">
    <w:name w:val="ptitle"/>
    <w:basedOn w:val="Normal"/>
    <w:rsid w:val="00A96315"/>
    <w:pPr>
      <w:spacing w:before="84" w:after="84"/>
      <w:jc w:val="left"/>
    </w:pPr>
    <w:rPr>
      <w:rFonts w:ascii="Arial" w:hAnsi="Arial" w:cs="Arial"/>
      <w:b/>
      <w:bCs/>
      <w:color w:val="0072BC"/>
      <w:sz w:val="30"/>
      <w:szCs w:val="30"/>
    </w:rPr>
  </w:style>
  <w:style w:type="paragraph" w:customStyle="1" w:styleId="Char">
    <w:name w:val=" Char"/>
    <w:autoRedefine/>
    <w:rsid w:val="00B31CEC"/>
    <w:pPr>
      <w:tabs>
        <w:tab w:val="num" w:pos="720"/>
      </w:tabs>
      <w:spacing w:after="120"/>
      <w:ind w:left="357"/>
    </w:pPr>
    <w:rPr>
      <w:sz w:val="24"/>
      <w:szCs w:val="24"/>
    </w:rPr>
  </w:style>
  <w:style w:type="character" w:customStyle="1" w:styleId="BodyTextIndent2Char">
    <w:name w:val="Body Text Indent 2 Char"/>
    <w:basedOn w:val="DefaultParagraphFont"/>
    <w:link w:val="BodyTextIndent2"/>
    <w:rsid w:val="00350E1C"/>
    <w:rPr>
      <w:rFonts w:ascii=".VnTime" w:hAnsi=".VnTime"/>
      <w:sz w:val="27"/>
      <w:lang w:val="en-US" w:eastAsia="en-US" w:bidi="ar-SA"/>
    </w:rPr>
  </w:style>
  <w:style w:type="character" w:styleId="Hyperlink">
    <w:name w:val="Hyperlink"/>
    <w:basedOn w:val="DefaultParagraphFont"/>
    <w:uiPriority w:val="99"/>
    <w:unhideWhenUsed/>
    <w:rsid w:val="0073167A"/>
    <w:rPr>
      <w:color w:val="0000FF"/>
      <w:u w:val="single"/>
    </w:rPr>
  </w:style>
  <w:style w:type="paragraph" w:customStyle="1" w:styleId="title">
    <w:name w:val="title"/>
    <w:basedOn w:val="Normal"/>
    <w:rsid w:val="0073167A"/>
    <w:pPr>
      <w:spacing w:after="100" w:afterAutospacing="1"/>
      <w:jc w:val="left"/>
    </w:pPr>
    <w:rPr>
      <w:b/>
      <w:bCs/>
      <w:sz w:val="28"/>
      <w:szCs w:val="28"/>
    </w:rPr>
  </w:style>
  <w:style w:type="paragraph" w:customStyle="1" w:styleId="vietnoidung">
    <w:name w:val="vietnoidung"/>
    <w:basedOn w:val="Normal"/>
    <w:rsid w:val="0073167A"/>
    <w:pPr>
      <w:spacing w:before="100" w:beforeAutospacing="1" w:after="100" w:afterAutospacing="1"/>
      <w:jc w:val="left"/>
    </w:pPr>
    <w:rPr>
      <w:sz w:val="24"/>
      <w:szCs w:val="24"/>
    </w:rPr>
  </w:style>
  <w:style w:type="character" w:customStyle="1" w:styleId="BodyTextIndentChar">
    <w:name w:val="Body Text Indent Char"/>
    <w:link w:val="BodyTextIndent"/>
    <w:rsid w:val="004D32EC"/>
    <w:rPr>
      <w:rFonts w:ascii=".VnTime" w:hAnsi=".VnTime"/>
      <w:sz w:val="26"/>
    </w:rPr>
  </w:style>
  <w:style w:type="character" w:styleId="Emphasis">
    <w:name w:val="Emphasis"/>
    <w:qFormat/>
    <w:rsid w:val="00700A5C"/>
    <w:rPr>
      <w:i/>
      <w:iCs/>
    </w:rPr>
  </w:style>
  <w:style w:type="character" w:customStyle="1" w:styleId="FooterChar">
    <w:name w:val="Footer Char"/>
    <w:basedOn w:val="DefaultParagraphFont"/>
    <w:link w:val="Footer"/>
    <w:uiPriority w:val="99"/>
    <w:rsid w:val="002F0C50"/>
  </w:style>
  <w:style w:type="paragraph" w:customStyle="1" w:styleId="CharCharCharCharCharCharCharCharCharCharCharCharCharCharCharCharCharCharCharCharCharCharCharCharChar">
    <w:name w:val=" Char Char Char Char Char Char Char Char Char Char Char Char Char Char Char Char Char Char Char Char Char Char Char Char Char"/>
    <w:link w:val="CharCharCharCharCharCharCharCharCharCharCharCharCharCharCharCharCharCharCharCharCharCharCharCharCharChar"/>
    <w:autoRedefine/>
    <w:rsid w:val="00837A2F"/>
    <w:pPr>
      <w:tabs>
        <w:tab w:val="num" w:pos="720"/>
      </w:tabs>
      <w:spacing w:after="120"/>
      <w:ind w:left="357" w:firstLine="777"/>
      <w:jc w:val="both"/>
    </w:pPr>
    <w:rPr>
      <w:bCs/>
      <w:sz w:val="26"/>
      <w:szCs w:val="26"/>
      <w:lang w:val="de-DE"/>
    </w:rPr>
  </w:style>
  <w:style w:type="character" w:customStyle="1" w:styleId="CharCharCharCharCharCharCharCharCharCharCharCharCharCharCharCharCharCharCharCharCharCharCharCharCharChar">
    <w:name w:val=" Char Char Char Char Char Char Char Char Char Char Char Char Char Char Char Char Char Char Char Char Char Char Char Char Char Char"/>
    <w:basedOn w:val="DefaultParagraphFont"/>
    <w:link w:val="CharCharCharCharCharCharCharCharCharCharCharCharCharCharCharCharCharCharCharCharCharCharCharCharChar"/>
    <w:rsid w:val="00837A2F"/>
    <w:rPr>
      <w:bCs/>
      <w:sz w:val="26"/>
      <w:szCs w:val="26"/>
      <w:lang w:val="de-DE" w:eastAsia="en-US" w:bidi="ar-SA"/>
    </w:rPr>
  </w:style>
  <w:style w:type="paragraph" w:customStyle="1" w:styleId="lama">
    <w:name w:val="lama"/>
    <w:basedOn w:val="Normal"/>
    <w:rsid w:val="002A4505"/>
    <w:pPr>
      <w:spacing w:before="240" w:after="120"/>
      <w:ind w:left="567"/>
    </w:pPr>
    <w:rPr>
      <w:b/>
      <w:sz w:val="24"/>
    </w:rPr>
  </w:style>
  <w:style w:type="paragraph" w:customStyle="1" w:styleId="ident">
    <w:name w:val="ident"/>
    <w:basedOn w:val="BodyTextIndent2"/>
    <w:link w:val="identChar"/>
    <w:rsid w:val="00F87EF6"/>
    <w:pPr>
      <w:spacing w:before="100" w:beforeAutospacing="1" w:after="100" w:afterAutospacing="1" w:line="240" w:lineRule="auto"/>
    </w:pPr>
    <w:rPr>
      <w:rFonts w:ascii="Times New Roman" w:hAnsi="Times New Roman"/>
      <w:sz w:val="28"/>
      <w:szCs w:val="28"/>
    </w:rPr>
  </w:style>
  <w:style w:type="character" w:customStyle="1" w:styleId="identChar">
    <w:name w:val="ident Char"/>
    <w:basedOn w:val="DefaultParagraphFont"/>
    <w:link w:val="ident"/>
    <w:rsid w:val="00F87EF6"/>
    <w:rPr>
      <w:sz w:val="28"/>
      <w:szCs w:val="28"/>
      <w:lang w:val="en-US" w:eastAsia="en-US" w:bidi="ar-SA"/>
    </w:rPr>
  </w:style>
  <w:style w:type="paragraph" w:customStyle="1" w:styleId="doan1">
    <w:name w:val="doan1"/>
    <w:basedOn w:val="StyleJustifiedLeft1cmFirstline1cmBefore6ptAft"/>
    <w:link w:val="doan1Char"/>
    <w:rsid w:val="00DA6990"/>
    <w:pPr>
      <w:spacing w:before="120" w:after="0" w:line="240" w:lineRule="auto"/>
      <w:ind w:left="0" w:firstLine="709"/>
    </w:pPr>
    <w:rPr>
      <w:szCs w:val="26"/>
    </w:rPr>
  </w:style>
  <w:style w:type="character" w:customStyle="1" w:styleId="doan1Char">
    <w:name w:val="doan1 Char"/>
    <w:basedOn w:val="DefaultParagraphFont"/>
    <w:link w:val="doan1"/>
    <w:rsid w:val="00DA6990"/>
    <w:rPr>
      <w:sz w:val="26"/>
      <w:szCs w:val="26"/>
      <w:lang w:val="en-US" w:eastAsia="en-US" w:bidi="ar-SA"/>
    </w:rPr>
  </w:style>
  <w:style w:type="character" w:customStyle="1" w:styleId="NormalWebChar">
    <w:name w:val="Normal (Web) Char"/>
    <w:basedOn w:val="DefaultParagraphFont"/>
    <w:link w:val="NormalWeb"/>
    <w:uiPriority w:val="99"/>
    <w:rsid w:val="009A0C7D"/>
    <w:rPr>
      <w:sz w:val="24"/>
      <w:szCs w:val="24"/>
      <w:lang w:val="en-US" w:eastAsia="en-US" w:bidi="ar-SA"/>
    </w:rPr>
  </w:style>
  <w:style w:type="paragraph" w:customStyle="1" w:styleId="doan">
    <w:name w:val="doan"/>
    <w:basedOn w:val="Normal"/>
    <w:rsid w:val="00BD10DC"/>
    <w:pPr>
      <w:widowControl w:val="0"/>
      <w:spacing w:before="120"/>
      <w:ind w:firstLine="720"/>
    </w:pPr>
    <w:rPr>
      <w:color w:val="000000"/>
      <w:sz w:val="28"/>
    </w:rPr>
  </w:style>
  <w:style w:type="paragraph" w:customStyle="1" w:styleId="Style1">
    <w:name w:val="Style1"/>
    <w:basedOn w:val="Normal"/>
    <w:rsid w:val="00310458"/>
    <w:pPr>
      <w:spacing w:line="360" w:lineRule="exact"/>
      <w:ind w:firstLine="567"/>
    </w:pPr>
    <w:rPr>
      <w:rFonts w:ascii=".VnTime" w:hAnsi=".VnTime"/>
      <w:sz w:val="26"/>
    </w:rPr>
  </w:style>
  <w:style w:type="paragraph" w:customStyle="1" w:styleId="Default">
    <w:name w:val="Default"/>
    <w:rsid w:val="00E730C0"/>
    <w:pPr>
      <w:autoSpaceDE w:val="0"/>
      <w:autoSpaceDN w:val="0"/>
      <w:adjustRightInd w:val="0"/>
    </w:pPr>
    <w:rPr>
      <w:color w:val="000000"/>
      <w:sz w:val="24"/>
      <w:szCs w:val="24"/>
    </w:rPr>
  </w:style>
  <w:style w:type="character" w:customStyle="1" w:styleId="indentCharChar">
    <w:name w:val="indent Char Char"/>
    <w:basedOn w:val="DefaultParagraphFont"/>
    <w:rsid w:val="0038751B"/>
    <w:rPr>
      <w:rFonts w:ascii=".VnTime" w:hAnsi=".VnTime"/>
      <w:sz w:val="26"/>
      <w:lang w:val="en-US" w:eastAsia="en-US" w:bidi="ar-SA"/>
    </w:rPr>
  </w:style>
  <w:style w:type="character" w:customStyle="1" w:styleId="indentChar1">
    <w:name w:val="indent Char1"/>
    <w:basedOn w:val="DefaultParagraphFont"/>
    <w:rsid w:val="0038751B"/>
    <w:rPr>
      <w:sz w:val="26"/>
      <w:szCs w:val="26"/>
      <w:lang w:val="en-US" w:eastAsia="en-US" w:bidi="ar-SA"/>
    </w:rPr>
  </w:style>
  <w:style w:type="paragraph" w:customStyle="1" w:styleId="Char0">
    <w:name w:val="Char"/>
    <w:basedOn w:val="Normal"/>
    <w:rsid w:val="00F46036"/>
    <w:pPr>
      <w:widowControl w:val="0"/>
    </w:pPr>
    <w:rPr>
      <w:rFonts w:eastAsia="SimSun"/>
      <w:kern w:val="2"/>
      <w:sz w:val="24"/>
      <w:szCs w:val="24"/>
      <w:lang w:eastAsia="zh-CN"/>
    </w:rPr>
  </w:style>
  <w:style w:type="paragraph" w:customStyle="1" w:styleId="body0020text">
    <w:name w:val="body0020text"/>
    <w:basedOn w:val="Normal"/>
    <w:rsid w:val="0001176D"/>
    <w:pPr>
      <w:spacing w:before="100" w:beforeAutospacing="1" w:after="100" w:afterAutospacing="1"/>
    </w:pPr>
    <w:rPr>
      <w:color w:val="000000"/>
      <w:sz w:val="24"/>
      <w:szCs w:val="24"/>
    </w:rPr>
  </w:style>
  <w:style w:type="character" w:customStyle="1" w:styleId="body0020textchar">
    <w:name w:val="body0020textchar"/>
    <w:basedOn w:val="DefaultParagraphFont"/>
    <w:rsid w:val="0001176D"/>
  </w:style>
  <w:style w:type="paragraph" w:customStyle="1" w:styleId="Style2">
    <w:name w:val="Style2"/>
    <w:basedOn w:val="Normal"/>
    <w:rsid w:val="00CA3E63"/>
    <w:pPr>
      <w:spacing w:before="40" w:line="360" w:lineRule="exact"/>
      <w:ind w:firstLine="567"/>
    </w:pPr>
    <w:rPr>
      <w:rFonts w:ascii=".VnTime" w:hAnsi=".VnTime"/>
      <w:sz w:val="26"/>
    </w:rPr>
  </w:style>
  <w:style w:type="paragraph" w:customStyle="1" w:styleId="normal0">
    <w:name w:val="normal"/>
    <w:basedOn w:val="Normal"/>
    <w:rsid w:val="0080751E"/>
    <w:pPr>
      <w:spacing w:before="100" w:beforeAutospacing="1" w:after="100" w:afterAutospacing="1"/>
      <w:jc w:val="left"/>
    </w:pPr>
    <w:rPr>
      <w:rFonts w:ascii="Calibri" w:hAnsi="Calibri" w:cs="Calibri"/>
      <w:sz w:val="24"/>
      <w:szCs w:val="24"/>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basedOn w:val="DefaultParagraphFont"/>
    <w:qFormat/>
    <w:rsid w:val="0080751E"/>
    <w:rPr>
      <w:rFonts w:cs="Times New Roman"/>
      <w:vertAlign w:val="superscript"/>
    </w:rPr>
  </w:style>
  <w:style w:type="paragraph" w:styleId="BodyText2">
    <w:name w:val="Body Text 2"/>
    <w:basedOn w:val="Normal"/>
    <w:rsid w:val="004810F9"/>
    <w:pPr>
      <w:spacing w:after="120" w:line="480" w:lineRule="auto"/>
    </w:pPr>
  </w:style>
  <w:style w:type="paragraph" w:customStyle="1" w:styleId="CharChar3">
    <w:name w:val=" Char Char3"/>
    <w:basedOn w:val="Normal"/>
    <w:rsid w:val="004810F9"/>
    <w:pPr>
      <w:widowControl w:val="0"/>
    </w:pPr>
    <w:rPr>
      <w:rFonts w:eastAsia="SimSun"/>
      <w:kern w:val="2"/>
      <w:sz w:val="24"/>
      <w:szCs w:val="24"/>
      <w:lang w:eastAsia="zh-CN"/>
    </w:rPr>
  </w:style>
  <w:style w:type="paragraph" w:customStyle="1" w:styleId="Style3">
    <w:name w:val="Style3"/>
    <w:basedOn w:val="Style1"/>
    <w:rsid w:val="00955CD2"/>
    <w:pPr>
      <w:spacing w:before="160" w:after="120" w:line="240" w:lineRule="auto"/>
      <w:ind w:left="1134"/>
    </w:pPr>
    <w:rPr>
      <w:sz w:val="28"/>
    </w:rPr>
  </w:style>
</w:styles>
</file>

<file path=word/webSettings.xml><?xml version="1.0" encoding="utf-8"?>
<w:webSettings xmlns:r="http://schemas.openxmlformats.org/officeDocument/2006/relationships" xmlns:w="http://schemas.openxmlformats.org/wordprocessingml/2006/main">
  <w:divs>
    <w:div w:id="22563081">
      <w:bodyDiv w:val="1"/>
      <w:marLeft w:val="0"/>
      <w:marRight w:val="0"/>
      <w:marTop w:val="0"/>
      <w:marBottom w:val="0"/>
      <w:divBdr>
        <w:top w:val="none" w:sz="0" w:space="0" w:color="auto"/>
        <w:left w:val="none" w:sz="0" w:space="0" w:color="auto"/>
        <w:bottom w:val="none" w:sz="0" w:space="0" w:color="auto"/>
        <w:right w:val="none" w:sz="0" w:space="0" w:color="auto"/>
      </w:divBdr>
    </w:div>
    <w:div w:id="86734634">
      <w:bodyDiv w:val="1"/>
      <w:marLeft w:val="0"/>
      <w:marRight w:val="0"/>
      <w:marTop w:val="0"/>
      <w:marBottom w:val="0"/>
      <w:divBdr>
        <w:top w:val="none" w:sz="0" w:space="0" w:color="auto"/>
        <w:left w:val="none" w:sz="0" w:space="0" w:color="auto"/>
        <w:bottom w:val="none" w:sz="0" w:space="0" w:color="auto"/>
        <w:right w:val="none" w:sz="0" w:space="0" w:color="auto"/>
      </w:divBdr>
      <w:divsChild>
        <w:div w:id="2086563941">
          <w:marLeft w:val="0"/>
          <w:marRight w:val="0"/>
          <w:marTop w:val="0"/>
          <w:marBottom w:val="0"/>
          <w:divBdr>
            <w:top w:val="none" w:sz="0" w:space="0" w:color="auto"/>
            <w:left w:val="none" w:sz="0" w:space="0" w:color="auto"/>
            <w:bottom w:val="none" w:sz="0" w:space="0" w:color="auto"/>
            <w:right w:val="none" w:sz="0" w:space="0" w:color="auto"/>
          </w:divBdr>
          <w:divsChild>
            <w:div w:id="31999728">
              <w:marLeft w:val="0"/>
              <w:marRight w:val="0"/>
              <w:marTop w:val="0"/>
              <w:marBottom w:val="0"/>
              <w:divBdr>
                <w:top w:val="none" w:sz="0" w:space="0" w:color="auto"/>
                <w:left w:val="none" w:sz="0" w:space="0" w:color="auto"/>
                <w:bottom w:val="none" w:sz="0" w:space="0" w:color="auto"/>
                <w:right w:val="none" w:sz="0" w:space="0" w:color="auto"/>
              </w:divBdr>
              <w:divsChild>
                <w:div w:id="905065549">
                  <w:marLeft w:val="0"/>
                  <w:marRight w:val="0"/>
                  <w:marTop w:val="0"/>
                  <w:marBottom w:val="0"/>
                  <w:divBdr>
                    <w:top w:val="none" w:sz="0" w:space="0" w:color="auto"/>
                    <w:left w:val="none" w:sz="0" w:space="0" w:color="auto"/>
                    <w:bottom w:val="none" w:sz="0" w:space="0" w:color="auto"/>
                    <w:right w:val="none" w:sz="0" w:space="0" w:color="auto"/>
                  </w:divBdr>
                  <w:divsChild>
                    <w:div w:id="7389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5269">
      <w:bodyDiv w:val="1"/>
      <w:marLeft w:val="0"/>
      <w:marRight w:val="0"/>
      <w:marTop w:val="0"/>
      <w:marBottom w:val="0"/>
      <w:divBdr>
        <w:top w:val="none" w:sz="0" w:space="0" w:color="auto"/>
        <w:left w:val="none" w:sz="0" w:space="0" w:color="auto"/>
        <w:bottom w:val="none" w:sz="0" w:space="0" w:color="auto"/>
        <w:right w:val="none" w:sz="0" w:space="0" w:color="auto"/>
      </w:divBdr>
    </w:div>
    <w:div w:id="281612300">
      <w:bodyDiv w:val="1"/>
      <w:marLeft w:val="0"/>
      <w:marRight w:val="0"/>
      <w:marTop w:val="0"/>
      <w:marBottom w:val="0"/>
      <w:divBdr>
        <w:top w:val="none" w:sz="0" w:space="0" w:color="auto"/>
        <w:left w:val="none" w:sz="0" w:space="0" w:color="auto"/>
        <w:bottom w:val="none" w:sz="0" w:space="0" w:color="auto"/>
        <w:right w:val="none" w:sz="0" w:space="0" w:color="auto"/>
      </w:divBdr>
      <w:divsChild>
        <w:div w:id="301811958">
          <w:marLeft w:val="0"/>
          <w:marRight w:val="0"/>
          <w:marTop w:val="0"/>
          <w:marBottom w:val="0"/>
          <w:divBdr>
            <w:top w:val="none" w:sz="0" w:space="0" w:color="auto"/>
            <w:left w:val="none" w:sz="0" w:space="0" w:color="auto"/>
            <w:bottom w:val="none" w:sz="0" w:space="0" w:color="auto"/>
            <w:right w:val="none" w:sz="0" w:space="0" w:color="auto"/>
          </w:divBdr>
        </w:div>
        <w:div w:id="1423143634">
          <w:marLeft w:val="0"/>
          <w:marRight w:val="0"/>
          <w:marTop w:val="0"/>
          <w:marBottom w:val="0"/>
          <w:divBdr>
            <w:top w:val="none" w:sz="0" w:space="0" w:color="auto"/>
            <w:left w:val="none" w:sz="0" w:space="0" w:color="auto"/>
            <w:bottom w:val="none" w:sz="0" w:space="0" w:color="auto"/>
            <w:right w:val="none" w:sz="0" w:space="0" w:color="auto"/>
          </w:divBdr>
        </w:div>
      </w:divsChild>
    </w:div>
    <w:div w:id="337778944">
      <w:bodyDiv w:val="1"/>
      <w:marLeft w:val="0"/>
      <w:marRight w:val="0"/>
      <w:marTop w:val="0"/>
      <w:marBottom w:val="0"/>
      <w:divBdr>
        <w:top w:val="none" w:sz="0" w:space="0" w:color="auto"/>
        <w:left w:val="none" w:sz="0" w:space="0" w:color="auto"/>
        <w:bottom w:val="none" w:sz="0" w:space="0" w:color="auto"/>
        <w:right w:val="none" w:sz="0" w:space="0" w:color="auto"/>
      </w:divBdr>
    </w:div>
    <w:div w:id="358749501">
      <w:bodyDiv w:val="1"/>
      <w:marLeft w:val="0"/>
      <w:marRight w:val="0"/>
      <w:marTop w:val="0"/>
      <w:marBottom w:val="0"/>
      <w:divBdr>
        <w:top w:val="none" w:sz="0" w:space="0" w:color="auto"/>
        <w:left w:val="none" w:sz="0" w:space="0" w:color="auto"/>
        <w:bottom w:val="none" w:sz="0" w:space="0" w:color="auto"/>
        <w:right w:val="none" w:sz="0" w:space="0" w:color="auto"/>
      </w:divBdr>
      <w:divsChild>
        <w:div w:id="844444045">
          <w:marLeft w:val="0"/>
          <w:marRight w:val="0"/>
          <w:marTop w:val="0"/>
          <w:marBottom w:val="0"/>
          <w:divBdr>
            <w:top w:val="none" w:sz="0" w:space="0" w:color="auto"/>
            <w:left w:val="none" w:sz="0" w:space="0" w:color="auto"/>
            <w:bottom w:val="none" w:sz="0" w:space="0" w:color="auto"/>
            <w:right w:val="none" w:sz="0" w:space="0" w:color="auto"/>
          </w:divBdr>
          <w:divsChild>
            <w:div w:id="1596328652">
              <w:marLeft w:val="0"/>
              <w:marRight w:val="0"/>
              <w:marTop w:val="0"/>
              <w:marBottom w:val="0"/>
              <w:divBdr>
                <w:top w:val="none" w:sz="0" w:space="0" w:color="auto"/>
                <w:left w:val="none" w:sz="0" w:space="0" w:color="auto"/>
                <w:bottom w:val="none" w:sz="0" w:space="0" w:color="auto"/>
                <w:right w:val="none" w:sz="0" w:space="0" w:color="auto"/>
              </w:divBdr>
              <w:divsChild>
                <w:div w:id="1991708045">
                  <w:marLeft w:val="0"/>
                  <w:marRight w:val="0"/>
                  <w:marTop w:val="0"/>
                  <w:marBottom w:val="0"/>
                  <w:divBdr>
                    <w:top w:val="none" w:sz="0" w:space="0" w:color="auto"/>
                    <w:left w:val="none" w:sz="0" w:space="0" w:color="auto"/>
                    <w:bottom w:val="none" w:sz="0" w:space="0" w:color="auto"/>
                    <w:right w:val="none" w:sz="0" w:space="0" w:color="auto"/>
                  </w:divBdr>
                  <w:divsChild>
                    <w:div w:id="1439714706">
                      <w:marLeft w:val="0"/>
                      <w:marRight w:val="0"/>
                      <w:marTop w:val="0"/>
                      <w:marBottom w:val="0"/>
                      <w:divBdr>
                        <w:top w:val="none" w:sz="0" w:space="0" w:color="auto"/>
                        <w:left w:val="none" w:sz="0" w:space="0" w:color="auto"/>
                        <w:bottom w:val="none" w:sz="0" w:space="0" w:color="auto"/>
                        <w:right w:val="none" w:sz="0" w:space="0" w:color="auto"/>
                      </w:divBdr>
                      <w:divsChild>
                        <w:div w:id="1243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782073">
      <w:bodyDiv w:val="1"/>
      <w:marLeft w:val="0"/>
      <w:marRight w:val="0"/>
      <w:marTop w:val="0"/>
      <w:marBottom w:val="0"/>
      <w:divBdr>
        <w:top w:val="none" w:sz="0" w:space="0" w:color="auto"/>
        <w:left w:val="none" w:sz="0" w:space="0" w:color="auto"/>
        <w:bottom w:val="none" w:sz="0" w:space="0" w:color="auto"/>
        <w:right w:val="none" w:sz="0" w:space="0" w:color="auto"/>
      </w:divBdr>
    </w:div>
    <w:div w:id="471756158">
      <w:bodyDiv w:val="1"/>
      <w:marLeft w:val="0"/>
      <w:marRight w:val="0"/>
      <w:marTop w:val="0"/>
      <w:marBottom w:val="0"/>
      <w:divBdr>
        <w:top w:val="none" w:sz="0" w:space="0" w:color="auto"/>
        <w:left w:val="none" w:sz="0" w:space="0" w:color="auto"/>
        <w:bottom w:val="none" w:sz="0" w:space="0" w:color="auto"/>
        <w:right w:val="none" w:sz="0" w:space="0" w:color="auto"/>
      </w:divBdr>
    </w:div>
    <w:div w:id="635447613">
      <w:bodyDiv w:val="1"/>
      <w:marLeft w:val="0"/>
      <w:marRight w:val="0"/>
      <w:marTop w:val="0"/>
      <w:marBottom w:val="0"/>
      <w:divBdr>
        <w:top w:val="none" w:sz="0" w:space="0" w:color="auto"/>
        <w:left w:val="none" w:sz="0" w:space="0" w:color="auto"/>
        <w:bottom w:val="none" w:sz="0" w:space="0" w:color="auto"/>
        <w:right w:val="none" w:sz="0" w:space="0" w:color="auto"/>
      </w:divBdr>
    </w:div>
    <w:div w:id="668950532">
      <w:bodyDiv w:val="1"/>
      <w:marLeft w:val="0"/>
      <w:marRight w:val="0"/>
      <w:marTop w:val="0"/>
      <w:marBottom w:val="0"/>
      <w:divBdr>
        <w:top w:val="none" w:sz="0" w:space="0" w:color="auto"/>
        <w:left w:val="none" w:sz="0" w:space="0" w:color="auto"/>
        <w:bottom w:val="none" w:sz="0" w:space="0" w:color="auto"/>
        <w:right w:val="none" w:sz="0" w:space="0" w:color="auto"/>
      </w:divBdr>
    </w:div>
    <w:div w:id="713850515">
      <w:bodyDiv w:val="1"/>
      <w:marLeft w:val="0"/>
      <w:marRight w:val="0"/>
      <w:marTop w:val="0"/>
      <w:marBottom w:val="0"/>
      <w:divBdr>
        <w:top w:val="none" w:sz="0" w:space="0" w:color="auto"/>
        <w:left w:val="none" w:sz="0" w:space="0" w:color="auto"/>
        <w:bottom w:val="none" w:sz="0" w:space="0" w:color="auto"/>
        <w:right w:val="none" w:sz="0" w:space="0" w:color="auto"/>
      </w:divBdr>
      <w:divsChild>
        <w:div w:id="1533110437">
          <w:marLeft w:val="0"/>
          <w:marRight w:val="0"/>
          <w:marTop w:val="0"/>
          <w:marBottom w:val="0"/>
          <w:divBdr>
            <w:top w:val="none" w:sz="0" w:space="0" w:color="auto"/>
            <w:left w:val="none" w:sz="0" w:space="0" w:color="auto"/>
            <w:bottom w:val="none" w:sz="0" w:space="0" w:color="auto"/>
            <w:right w:val="none" w:sz="0" w:space="0" w:color="auto"/>
          </w:divBdr>
        </w:div>
      </w:divsChild>
    </w:div>
    <w:div w:id="716861032">
      <w:bodyDiv w:val="1"/>
      <w:marLeft w:val="0"/>
      <w:marRight w:val="0"/>
      <w:marTop w:val="0"/>
      <w:marBottom w:val="0"/>
      <w:divBdr>
        <w:top w:val="none" w:sz="0" w:space="0" w:color="auto"/>
        <w:left w:val="none" w:sz="0" w:space="0" w:color="auto"/>
        <w:bottom w:val="none" w:sz="0" w:space="0" w:color="auto"/>
        <w:right w:val="none" w:sz="0" w:space="0" w:color="auto"/>
      </w:divBdr>
    </w:div>
    <w:div w:id="803156239">
      <w:bodyDiv w:val="1"/>
      <w:marLeft w:val="0"/>
      <w:marRight w:val="0"/>
      <w:marTop w:val="0"/>
      <w:marBottom w:val="0"/>
      <w:divBdr>
        <w:top w:val="none" w:sz="0" w:space="0" w:color="auto"/>
        <w:left w:val="none" w:sz="0" w:space="0" w:color="auto"/>
        <w:bottom w:val="none" w:sz="0" w:space="0" w:color="auto"/>
        <w:right w:val="none" w:sz="0" w:space="0" w:color="auto"/>
      </w:divBdr>
    </w:div>
    <w:div w:id="841508937">
      <w:bodyDiv w:val="1"/>
      <w:marLeft w:val="0"/>
      <w:marRight w:val="0"/>
      <w:marTop w:val="0"/>
      <w:marBottom w:val="0"/>
      <w:divBdr>
        <w:top w:val="none" w:sz="0" w:space="0" w:color="auto"/>
        <w:left w:val="none" w:sz="0" w:space="0" w:color="auto"/>
        <w:bottom w:val="none" w:sz="0" w:space="0" w:color="auto"/>
        <w:right w:val="none" w:sz="0" w:space="0" w:color="auto"/>
      </w:divBdr>
    </w:div>
    <w:div w:id="896822599">
      <w:bodyDiv w:val="1"/>
      <w:marLeft w:val="0"/>
      <w:marRight w:val="0"/>
      <w:marTop w:val="0"/>
      <w:marBottom w:val="0"/>
      <w:divBdr>
        <w:top w:val="none" w:sz="0" w:space="0" w:color="auto"/>
        <w:left w:val="none" w:sz="0" w:space="0" w:color="auto"/>
        <w:bottom w:val="none" w:sz="0" w:space="0" w:color="auto"/>
        <w:right w:val="none" w:sz="0" w:space="0" w:color="auto"/>
      </w:divBdr>
      <w:divsChild>
        <w:div w:id="22479944">
          <w:marLeft w:val="0"/>
          <w:marRight w:val="0"/>
          <w:marTop w:val="0"/>
          <w:marBottom w:val="0"/>
          <w:divBdr>
            <w:top w:val="none" w:sz="0" w:space="0" w:color="auto"/>
            <w:left w:val="none" w:sz="0" w:space="0" w:color="auto"/>
            <w:bottom w:val="none" w:sz="0" w:space="0" w:color="auto"/>
            <w:right w:val="none" w:sz="0" w:space="0" w:color="auto"/>
          </w:divBdr>
        </w:div>
      </w:divsChild>
    </w:div>
    <w:div w:id="1137408897">
      <w:bodyDiv w:val="1"/>
      <w:marLeft w:val="0"/>
      <w:marRight w:val="0"/>
      <w:marTop w:val="0"/>
      <w:marBottom w:val="0"/>
      <w:divBdr>
        <w:top w:val="none" w:sz="0" w:space="0" w:color="auto"/>
        <w:left w:val="none" w:sz="0" w:space="0" w:color="auto"/>
        <w:bottom w:val="none" w:sz="0" w:space="0" w:color="auto"/>
        <w:right w:val="none" w:sz="0" w:space="0" w:color="auto"/>
      </w:divBdr>
    </w:div>
    <w:div w:id="1224750629">
      <w:bodyDiv w:val="1"/>
      <w:marLeft w:val="0"/>
      <w:marRight w:val="0"/>
      <w:marTop w:val="47"/>
      <w:marBottom w:val="47"/>
      <w:divBdr>
        <w:top w:val="none" w:sz="0" w:space="0" w:color="auto"/>
        <w:left w:val="none" w:sz="0" w:space="0" w:color="auto"/>
        <w:bottom w:val="none" w:sz="0" w:space="0" w:color="auto"/>
        <w:right w:val="none" w:sz="0" w:space="0" w:color="auto"/>
      </w:divBdr>
      <w:divsChild>
        <w:div w:id="695733811">
          <w:marLeft w:val="0"/>
          <w:marRight w:val="0"/>
          <w:marTop w:val="0"/>
          <w:marBottom w:val="0"/>
          <w:divBdr>
            <w:top w:val="none" w:sz="0" w:space="0" w:color="auto"/>
            <w:left w:val="none" w:sz="0" w:space="0" w:color="auto"/>
            <w:bottom w:val="none" w:sz="0" w:space="0" w:color="auto"/>
            <w:right w:val="none" w:sz="0" w:space="0" w:color="auto"/>
          </w:divBdr>
          <w:divsChild>
            <w:div w:id="775751772">
              <w:marLeft w:val="0"/>
              <w:marRight w:val="0"/>
              <w:marTop w:val="0"/>
              <w:marBottom w:val="0"/>
              <w:divBdr>
                <w:top w:val="none" w:sz="0" w:space="0" w:color="auto"/>
                <w:left w:val="none" w:sz="0" w:space="0" w:color="auto"/>
                <w:bottom w:val="none" w:sz="0" w:space="0" w:color="auto"/>
                <w:right w:val="none" w:sz="0" w:space="0" w:color="auto"/>
              </w:divBdr>
              <w:divsChild>
                <w:div w:id="1834641089">
                  <w:marLeft w:val="0"/>
                  <w:marRight w:val="0"/>
                  <w:marTop w:val="0"/>
                  <w:marBottom w:val="0"/>
                  <w:divBdr>
                    <w:top w:val="none" w:sz="0" w:space="0" w:color="auto"/>
                    <w:left w:val="none" w:sz="0" w:space="0" w:color="auto"/>
                    <w:bottom w:val="none" w:sz="0" w:space="0" w:color="auto"/>
                    <w:right w:val="none" w:sz="0" w:space="0" w:color="auto"/>
                  </w:divBdr>
                  <w:divsChild>
                    <w:div w:id="1158032597">
                      <w:marLeft w:val="0"/>
                      <w:marRight w:val="0"/>
                      <w:marTop w:val="0"/>
                      <w:marBottom w:val="127"/>
                      <w:divBdr>
                        <w:top w:val="none" w:sz="0" w:space="0" w:color="auto"/>
                        <w:left w:val="none" w:sz="0" w:space="0" w:color="auto"/>
                        <w:bottom w:val="none" w:sz="0" w:space="0" w:color="auto"/>
                        <w:right w:val="none" w:sz="0" w:space="0" w:color="auto"/>
                      </w:divBdr>
                      <w:divsChild>
                        <w:div w:id="1491943263">
                          <w:marLeft w:val="0"/>
                          <w:marRight w:val="0"/>
                          <w:marTop w:val="0"/>
                          <w:marBottom w:val="79"/>
                          <w:divBdr>
                            <w:top w:val="none" w:sz="0" w:space="0" w:color="auto"/>
                            <w:left w:val="none" w:sz="0" w:space="0" w:color="auto"/>
                            <w:bottom w:val="none" w:sz="0" w:space="0" w:color="auto"/>
                            <w:right w:val="none" w:sz="0" w:space="0" w:color="auto"/>
                          </w:divBdr>
                          <w:divsChild>
                            <w:div w:id="1257641647">
                              <w:marLeft w:val="0"/>
                              <w:marRight w:val="79"/>
                              <w:marTop w:val="0"/>
                              <w:marBottom w:val="0"/>
                              <w:divBdr>
                                <w:top w:val="none" w:sz="0" w:space="0" w:color="auto"/>
                                <w:left w:val="none" w:sz="0" w:space="0" w:color="auto"/>
                                <w:bottom w:val="none" w:sz="0" w:space="0" w:color="auto"/>
                                <w:right w:val="none" w:sz="0" w:space="0" w:color="auto"/>
                              </w:divBdr>
                              <w:divsChild>
                                <w:div w:id="350303580">
                                  <w:marLeft w:val="0"/>
                                  <w:marRight w:val="0"/>
                                  <w:marTop w:val="0"/>
                                  <w:marBottom w:val="32"/>
                                  <w:divBdr>
                                    <w:top w:val="none" w:sz="0" w:space="0" w:color="auto"/>
                                    <w:left w:val="none" w:sz="0" w:space="0" w:color="auto"/>
                                    <w:bottom w:val="none" w:sz="0" w:space="0" w:color="auto"/>
                                    <w:right w:val="none" w:sz="0" w:space="0" w:color="auto"/>
                                  </w:divBdr>
                                  <w:divsChild>
                                    <w:div w:id="1018383496">
                                      <w:marLeft w:val="0"/>
                                      <w:marRight w:val="0"/>
                                      <w:marTop w:val="0"/>
                                      <w:marBottom w:val="0"/>
                                      <w:divBdr>
                                        <w:top w:val="none" w:sz="0" w:space="0" w:color="auto"/>
                                        <w:left w:val="none" w:sz="0" w:space="0" w:color="auto"/>
                                        <w:bottom w:val="none" w:sz="0" w:space="0" w:color="auto"/>
                                        <w:right w:val="none" w:sz="0" w:space="0" w:color="auto"/>
                                      </w:divBdr>
                                    </w:div>
                                    <w:div w:id="1239555598">
                                      <w:marLeft w:val="0"/>
                                      <w:marRight w:val="0"/>
                                      <w:marTop w:val="0"/>
                                      <w:marBottom w:val="0"/>
                                      <w:divBdr>
                                        <w:top w:val="none" w:sz="0" w:space="0" w:color="auto"/>
                                        <w:left w:val="none" w:sz="0" w:space="0" w:color="auto"/>
                                        <w:bottom w:val="none" w:sz="0" w:space="0" w:color="auto"/>
                                        <w:right w:val="none" w:sz="0" w:space="0" w:color="auto"/>
                                      </w:divBdr>
                                    </w:div>
                                    <w:div w:id="2098671267">
                                      <w:marLeft w:val="0"/>
                                      <w:marRight w:val="0"/>
                                      <w:marTop w:val="0"/>
                                      <w:marBottom w:val="0"/>
                                      <w:divBdr>
                                        <w:top w:val="none" w:sz="0" w:space="0" w:color="auto"/>
                                        <w:left w:val="none" w:sz="0" w:space="0" w:color="auto"/>
                                        <w:bottom w:val="none" w:sz="0" w:space="0" w:color="auto"/>
                                        <w:right w:val="none" w:sz="0" w:space="0" w:color="auto"/>
                                      </w:divBdr>
                                    </w:div>
                                  </w:divsChild>
                                </w:div>
                                <w:div w:id="628164743">
                                  <w:marLeft w:val="0"/>
                                  <w:marRight w:val="0"/>
                                  <w:marTop w:val="0"/>
                                  <w:marBottom w:val="158"/>
                                  <w:divBdr>
                                    <w:top w:val="none" w:sz="0" w:space="0" w:color="auto"/>
                                    <w:left w:val="none" w:sz="0" w:space="0" w:color="auto"/>
                                    <w:bottom w:val="none" w:sz="0" w:space="0" w:color="auto"/>
                                    <w:right w:val="none" w:sz="0" w:space="0" w:color="auto"/>
                                  </w:divBdr>
                                </w:div>
                                <w:div w:id="1962879895">
                                  <w:marLeft w:val="0"/>
                                  <w:marRight w:val="0"/>
                                  <w:marTop w:val="0"/>
                                  <w:marBottom w:val="0"/>
                                  <w:divBdr>
                                    <w:top w:val="none" w:sz="0" w:space="0" w:color="auto"/>
                                    <w:left w:val="none" w:sz="0" w:space="0" w:color="auto"/>
                                    <w:bottom w:val="none" w:sz="0" w:space="0" w:color="auto"/>
                                    <w:right w:val="none" w:sz="0" w:space="0" w:color="auto"/>
                                  </w:divBdr>
                                  <w:divsChild>
                                    <w:div w:id="407574536">
                                      <w:marLeft w:val="0"/>
                                      <w:marRight w:val="0"/>
                                      <w:marTop w:val="0"/>
                                      <w:marBottom w:val="0"/>
                                      <w:divBdr>
                                        <w:top w:val="none" w:sz="0" w:space="0" w:color="auto"/>
                                        <w:left w:val="none" w:sz="0" w:space="0" w:color="auto"/>
                                        <w:bottom w:val="none" w:sz="0" w:space="0" w:color="auto"/>
                                        <w:right w:val="none" w:sz="0" w:space="0" w:color="auto"/>
                                      </w:divBdr>
                                      <w:divsChild>
                                        <w:div w:id="6021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162776">
      <w:bodyDiv w:val="1"/>
      <w:marLeft w:val="0"/>
      <w:marRight w:val="0"/>
      <w:marTop w:val="0"/>
      <w:marBottom w:val="0"/>
      <w:divBdr>
        <w:top w:val="none" w:sz="0" w:space="0" w:color="auto"/>
        <w:left w:val="none" w:sz="0" w:space="0" w:color="auto"/>
        <w:bottom w:val="none" w:sz="0" w:space="0" w:color="auto"/>
        <w:right w:val="none" w:sz="0" w:space="0" w:color="auto"/>
      </w:divBdr>
      <w:divsChild>
        <w:div w:id="1942253781">
          <w:marLeft w:val="0"/>
          <w:marRight w:val="0"/>
          <w:marTop w:val="0"/>
          <w:marBottom w:val="0"/>
          <w:divBdr>
            <w:top w:val="none" w:sz="0" w:space="0" w:color="auto"/>
            <w:left w:val="none" w:sz="0" w:space="0" w:color="auto"/>
            <w:bottom w:val="none" w:sz="0" w:space="0" w:color="auto"/>
            <w:right w:val="none" w:sz="0" w:space="0" w:color="auto"/>
          </w:divBdr>
        </w:div>
      </w:divsChild>
    </w:div>
    <w:div w:id="1383364866">
      <w:bodyDiv w:val="1"/>
      <w:marLeft w:val="0"/>
      <w:marRight w:val="0"/>
      <w:marTop w:val="0"/>
      <w:marBottom w:val="0"/>
      <w:divBdr>
        <w:top w:val="none" w:sz="0" w:space="0" w:color="auto"/>
        <w:left w:val="none" w:sz="0" w:space="0" w:color="auto"/>
        <w:bottom w:val="none" w:sz="0" w:space="0" w:color="auto"/>
        <w:right w:val="none" w:sz="0" w:space="0" w:color="auto"/>
      </w:divBdr>
    </w:div>
    <w:div w:id="1521241441">
      <w:bodyDiv w:val="1"/>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1668557447">
              <w:marLeft w:val="0"/>
              <w:marRight w:val="0"/>
              <w:marTop w:val="0"/>
              <w:marBottom w:val="0"/>
              <w:divBdr>
                <w:top w:val="none" w:sz="0" w:space="0" w:color="auto"/>
                <w:left w:val="none" w:sz="0" w:space="0" w:color="auto"/>
                <w:bottom w:val="none" w:sz="0" w:space="0" w:color="auto"/>
                <w:right w:val="none" w:sz="0" w:space="0" w:color="auto"/>
              </w:divBdr>
              <w:divsChild>
                <w:div w:id="786197934">
                  <w:marLeft w:val="0"/>
                  <w:marRight w:val="0"/>
                  <w:marTop w:val="0"/>
                  <w:marBottom w:val="0"/>
                  <w:divBdr>
                    <w:top w:val="none" w:sz="0" w:space="0" w:color="auto"/>
                    <w:left w:val="none" w:sz="0" w:space="0" w:color="auto"/>
                    <w:bottom w:val="none" w:sz="0" w:space="0" w:color="auto"/>
                    <w:right w:val="none" w:sz="0" w:space="0" w:color="auto"/>
                  </w:divBdr>
                  <w:divsChild>
                    <w:div w:id="2121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8479">
      <w:bodyDiv w:val="1"/>
      <w:marLeft w:val="0"/>
      <w:marRight w:val="0"/>
      <w:marTop w:val="0"/>
      <w:marBottom w:val="0"/>
      <w:divBdr>
        <w:top w:val="none" w:sz="0" w:space="0" w:color="auto"/>
        <w:left w:val="none" w:sz="0" w:space="0" w:color="auto"/>
        <w:bottom w:val="none" w:sz="0" w:space="0" w:color="auto"/>
        <w:right w:val="none" w:sz="0" w:space="0" w:color="auto"/>
      </w:divBdr>
    </w:div>
    <w:div w:id="19595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3A9D-FC6D-417E-92E2-CE5C84CE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4584</Words>
  <Characters>26132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Tæng côc thèng kª  céng hßa x· héi chñ nghÜa viÖt n¨m</vt:lpstr>
    </vt:vector>
  </TitlesOfParts>
  <Company>CUC THONG KE</Company>
  <LinksUpToDate>false</LinksUpToDate>
  <CharactersWithSpaces>30655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  céng hßa x· héi chñ nghÜa viÖt n¨m</dc:title>
  <dc:creator>PHONG NONG NGHIEP</dc:creator>
  <cp:lastModifiedBy>User</cp:lastModifiedBy>
  <cp:revision>2</cp:revision>
  <cp:lastPrinted>2019-03-28T01:26:00Z</cp:lastPrinted>
  <dcterms:created xsi:type="dcterms:W3CDTF">2019-04-05T01:28:00Z</dcterms:created>
  <dcterms:modified xsi:type="dcterms:W3CDTF">2019-04-05T01:28:00Z</dcterms:modified>
</cp:coreProperties>
</file>